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C0C420" w14:textId="77777777" w:rsidR="0088532E" w:rsidRPr="008B792F" w:rsidRDefault="00000000">
      <w:pPr>
        <w:spacing w:before="115" w:line="276" w:lineRule="auto"/>
        <w:ind w:left="58"/>
        <w:rPr>
          <w:rFonts w:ascii="Arial" w:hAnsi="Arial" w:cs="Arial"/>
        </w:rPr>
      </w:pPr>
      <w:r w:rsidRPr="008B792F">
        <w:rPr>
          <w:rFonts w:ascii="Arial" w:hAnsi="Arial" w:cs="Arial"/>
          <w:noProof/>
        </w:rPr>
        <w:drawing>
          <wp:anchor distT="0" distB="0" distL="0" distR="0" simplePos="0" relativeHeight="2" behindDoc="0" locked="0" layoutInCell="0" allowOverlap="1" wp14:anchorId="5AACD54C" wp14:editId="337FAD6F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B792F">
        <w:rPr>
          <w:rFonts w:ascii="Arial" w:hAnsi="Arial" w:cs="Arial"/>
        </w:rPr>
        <w:br w:type="page"/>
      </w:r>
    </w:p>
    <w:p w14:paraId="2830D0A0" w14:textId="77777777" w:rsidR="0088532E" w:rsidRPr="008B792F" w:rsidRDefault="00000000">
      <w:pPr>
        <w:spacing w:before="115" w:line="276" w:lineRule="auto"/>
        <w:ind w:left="58"/>
        <w:jc w:val="center"/>
        <w:rPr>
          <w:rFonts w:ascii="Arial" w:hAnsi="Arial" w:cs="Arial"/>
          <w:sz w:val="44"/>
          <w:szCs w:val="44"/>
        </w:rPr>
      </w:pPr>
      <w:r w:rsidRPr="008B792F">
        <w:rPr>
          <w:rFonts w:ascii="Arial" w:hAnsi="Arial" w:cs="Arial"/>
          <w:sz w:val="44"/>
          <w:szCs w:val="44"/>
        </w:rPr>
        <w:lastRenderedPageBreak/>
        <w:t>1. Overview</w:t>
      </w:r>
    </w:p>
    <w:p w14:paraId="73C04B29" w14:textId="77777777" w:rsidR="0088532E" w:rsidRPr="008B792F" w:rsidRDefault="0088532E">
      <w:pPr>
        <w:spacing w:before="115" w:line="276" w:lineRule="auto"/>
        <w:ind w:left="58"/>
        <w:jc w:val="center"/>
        <w:rPr>
          <w:rFonts w:ascii="Arial" w:hAnsi="Arial" w:cs="Arial"/>
          <w:sz w:val="44"/>
          <w:szCs w:val="44"/>
        </w:rPr>
      </w:pPr>
    </w:p>
    <w:p w14:paraId="770D3DB2" w14:textId="3BB217E8" w:rsidR="008B792F" w:rsidRPr="008B792F" w:rsidRDefault="008B792F" w:rsidP="008B792F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  <w:r w:rsidRPr="008B792F">
        <w:rPr>
          <w:rFonts w:ascii="Arial" w:hAnsi="Arial" w:cs="Arial"/>
          <w:sz w:val="28"/>
          <w:szCs w:val="28"/>
        </w:rPr>
        <w:t xml:space="preserve">The goal of this project is to create a secure and private dashboard for </w:t>
      </w:r>
      <w:r w:rsidRPr="008B792F">
        <w:rPr>
          <w:rFonts w:ascii="Arial" w:hAnsi="Arial" w:cs="Arial"/>
          <w:b/>
          <w:bCs/>
          <w:i/>
          <w:iCs/>
          <w:sz w:val="28"/>
          <w:szCs w:val="28"/>
        </w:rPr>
        <w:t>Daikibo</w:t>
      </w:r>
      <w:r w:rsidRPr="008B792F">
        <w:rPr>
          <w:rFonts w:ascii="Arial" w:hAnsi="Arial" w:cs="Arial"/>
          <w:sz w:val="28"/>
          <w:szCs w:val="28"/>
        </w:rPr>
        <w:t xml:space="preserve">. This dashboard will help monitor the health and performance of machinery in its four factories. Each factory has nine machines, adding up to a total of thirty-six devices that send </w:t>
      </w:r>
      <w:r w:rsidRPr="008B792F">
        <w:rPr>
          <w:rFonts w:ascii="Arial" w:hAnsi="Arial" w:cs="Arial"/>
          <w:b/>
          <w:bCs/>
          <w:i/>
          <w:iCs/>
          <w:sz w:val="28"/>
          <w:szCs w:val="28"/>
        </w:rPr>
        <w:t>real-time</w:t>
      </w:r>
      <w:r w:rsidRPr="008B792F">
        <w:rPr>
          <w:rFonts w:ascii="Arial" w:hAnsi="Arial" w:cs="Arial"/>
          <w:sz w:val="28"/>
          <w:szCs w:val="28"/>
        </w:rPr>
        <w:t xml:space="preserve"> </w:t>
      </w:r>
      <w:r w:rsidR="000368BF">
        <w:rPr>
          <w:rFonts w:ascii="Arial" w:hAnsi="Arial" w:cs="Arial"/>
          <w:sz w:val="28"/>
          <w:szCs w:val="28"/>
        </w:rPr>
        <w:t>monitoring</w:t>
      </w:r>
      <w:r w:rsidRPr="008B792F">
        <w:rPr>
          <w:rFonts w:ascii="Arial" w:hAnsi="Arial" w:cs="Arial"/>
          <w:sz w:val="28"/>
          <w:szCs w:val="28"/>
        </w:rPr>
        <w:t xml:space="preserve"> data all the time.</w:t>
      </w:r>
    </w:p>
    <w:p w14:paraId="5204D232" w14:textId="77777777" w:rsidR="008B792F" w:rsidRPr="008B792F" w:rsidRDefault="008B792F" w:rsidP="008B792F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</w:p>
    <w:p w14:paraId="1E009DCF" w14:textId="77777777" w:rsidR="008B792F" w:rsidRPr="008B792F" w:rsidRDefault="008B792F" w:rsidP="008B792F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  <w:r w:rsidRPr="008B792F">
        <w:rPr>
          <w:rFonts w:ascii="Arial" w:hAnsi="Arial" w:cs="Arial"/>
          <w:sz w:val="28"/>
          <w:szCs w:val="28"/>
        </w:rPr>
        <w:t xml:space="preserve">This </w:t>
      </w:r>
      <w:r w:rsidRPr="008B792F">
        <w:rPr>
          <w:rFonts w:ascii="Arial" w:hAnsi="Arial" w:cs="Arial"/>
          <w:b/>
          <w:bCs/>
          <w:i/>
          <w:iCs/>
          <w:sz w:val="28"/>
          <w:szCs w:val="28"/>
        </w:rPr>
        <w:t>dashboard</w:t>
      </w:r>
      <w:r w:rsidRPr="008B792F">
        <w:rPr>
          <w:rFonts w:ascii="Arial" w:hAnsi="Arial" w:cs="Arial"/>
          <w:sz w:val="28"/>
          <w:szCs w:val="28"/>
        </w:rPr>
        <w:t xml:space="preserve"> will provide factory managers and engineers with a clear view of machine statuses. They will be able to spot potential issues quickly, reduce downtime, and improve overall efficiency.</w:t>
      </w:r>
    </w:p>
    <w:p w14:paraId="18B2D948" w14:textId="77777777" w:rsidR="008B792F" w:rsidRPr="008B792F" w:rsidRDefault="008B792F" w:rsidP="008B792F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</w:p>
    <w:p w14:paraId="62358B48" w14:textId="7251D58E" w:rsidR="009C3112" w:rsidRPr="009C3112" w:rsidRDefault="008B792F" w:rsidP="008B792F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  <w:r w:rsidRPr="008B792F">
        <w:rPr>
          <w:rFonts w:ascii="Arial" w:hAnsi="Arial" w:cs="Arial"/>
          <w:sz w:val="28"/>
          <w:szCs w:val="28"/>
        </w:rPr>
        <w:t xml:space="preserve">Access to the dashboard will be limited to Daikibo’s internal network to keep the data safe. User </w:t>
      </w:r>
      <w:r w:rsidRPr="008B792F">
        <w:rPr>
          <w:rFonts w:ascii="Arial" w:hAnsi="Arial" w:cs="Arial"/>
          <w:b/>
          <w:bCs/>
          <w:i/>
          <w:iCs/>
          <w:sz w:val="28"/>
          <w:szCs w:val="28"/>
        </w:rPr>
        <w:t>authentication</w:t>
      </w:r>
      <w:r w:rsidRPr="008B792F">
        <w:rPr>
          <w:rFonts w:ascii="Arial" w:hAnsi="Arial" w:cs="Arial"/>
          <w:sz w:val="28"/>
          <w:szCs w:val="28"/>
        </w:rPr>
        <w:t xml:space="preserve"> will work with the company’s current internal system, allowing employees to log in with their regular company credentials</w:t>
      </w:r>
      <w:r w:rsidR="009C3112" w:rsidRPr="009C3112">
        <w:rPr>
          <w:rFonts w:ascii="Arial" w:hAnsi="Arial" w:cs="Arial"/>
          <w:sz w:val="28"/>
          <w:szCs w:val="28"/>
        </w:rPr>
        <w:t>.</w:t>
      </w:r>
    </w:p>
    <w:p w14:paraId="33105736" w14:textId="3B2D3B46" w:rsidR="0088532E" w:rsidRPr="008B792F" w:rsidRDefault="0088532E" w:rsidP="009C3112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</w:p>
    <w:p w14:paraId="14EE7B13" w14:textId="77777777" w:rsidR="0088532E" w:rsidRPr="008B792F" w:rsidRDefault="00000000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  <w:r w:rsidRPr="008B792F">
        <w:rPr>
          <w:rFonts w:ascii="Arial" w:hAnsi="Arial" w:cs="Arial"/>
        </w:rPr>
        <w:br w:type="page"/>
      </w:r>
    </w:p>
    <w:p w14:paraId="1BF4542F" w14:textId="77777777" w:rsidR="0088532E" w:rsidRPr="008B792F" w:rsidRDefault="00000000">
      <w:pPr>
        <w:spacing w:before="115" w:line="276" w:lineRule="auto"/>
        <w:ind w:left="58"/>
        <w:jc w:val="center"/>
        <w:rPr>
          <w:rFonts w:ascii="Arial" w:hAnsi="Arial" w:cs="Arial"/>
          <w:sz w:val="44"/>
          <w:szCs w:val="44"/>
        </w:rPr>
      </w:pPr>
      <w:r w:rsidRPr="008B792F">
        <w:rPr>
          <w:rFonts w:ascii="Arial" w:hAnsi="Arial" w:cs="Arial"/>
          <w:sz w:val="44"/>
          <w:szCs w:val="44"/>
        </w:rPr>
        <w:lastRenderedPageBreak/>
        <w:t>2. Scope</w:t>
      </w:r>
    </w:p>
    <w:p w14:paraId="074E3F1B" w14:textId="77777777" w:rsidR="0088532E" w:rsidRPr="008B792F" w:rsidRDefault="0088532E">
      <w:pPr>
        <w:spacing w:before="115" w:line="276" w:lineRule="auto"/>
        <w:ind w:left="58"/>
        <w:jc w:val="center"/>
        <w:rPr>
          <w:rFonts w:ascii="Arial" w:hAnsi="Arial" w:cs="Arial"/>
          <w:sz w:val="44"/>
          <w:szCs w:val="44"/>
        </w:rPr>
      </w:pPr>
    </w:p>
    <w:p w14:paraId="7F6F3BE7" w14:textId="2F8E2156" w:rsidR="008B792F" w:rsidRPr="008B792F" w:rsidRDefault="008B792F" w:rsidP="008B792F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  <w:r w:rsidRPr="008B792F">
        <w:rPr>
          <w:rFonts w:ascii="Arial" w:hAnsi="Arial" w:cs="Arial"/>
          <w:sz w:val="28"/>
          <w:szCs w:val="28"/>
        </w:rPr>
        <w:t xml:space="preserve">The dashboard will show the current health status of all machines across Daikibo’s four factories on one page. </w:t>
      </w:r>
      <w:r>
        <w:rPr>
          <w:rFonts w:ascii="Arial" w:hAnsi="Arial" w:cs="Arial"/>
          <w:sz w:val="28"/>
          <w:szCs w:val="28"/>
        </w:rPr>
        <w:t>Some k</w:t>
      </w:r>
      <w:r w:rsidRPr="008B792F">
        <w:rPr>
          <w:rFonts w:ascii="Arial" w:hAnsi="Arial" w:cs="Arial"/>
          <w:sz w:val="28"/>
          <w:szCs w:val="28"/>
        </w:rPr>
        <w:t xml:space="preserve">ey features include:  </w:t>
      </w:r>
    </w:p>
    <w:p w14:paraId="695A028E" w14:textId="66939340" w:rsidR="008B792F" w:rsidRPr="008B792F" w:rsidRDefault="008B792F" w:rsidP="008B792F">
      <w:pPr>
        <w:spacing w:before="115" w:line="276" w:lineRule="auto"/>
        <w:ind w:left="58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1.</w:t>
      </w:r>
      <w:r w:rsidRPr="008B792F">
        <w:rPr>
          <w:rFonts w:ascii="Arial" w:hAnsi="Arial" w:cs="Arial"/>
          <w:b/>
          <w:bCs/>
          <w:sz w:val="28"/>
          <w:szCs w:val="28"/>
        </w:rPr>
        <w:t xml:space="preserve"> Collapsible and Expandable Views:  </w:t>
      </w:r>
    </w:p>
    <w:p w14:paraId="3D20E252" w14:textId="63490FCA" w:rsidR="008B792F" w:rsidRPr="008B792F" w:rsidRDefault="008B792F" w:rsidP="008B792F">
      <w:pPr>
        <w:pStyle w:val="ListParagraph"/>
        <w:numPr>
          <w:ilvl w:val="0"/>
          <w:numId w:val="4"/>
        </w:numPr>
        <w:spacing w:before="115" w:line="276" w:lineRule="auto"/>
        <w:rPr>
          <w:rFonts w:ascii="Arial" w:hAnsi="Arial" w:cs="Arial"/>
          <w:sz w:val="28"/>
          <w:szCs w:val="28"/>
        </w:rPr>
      </w:pPr>
      <w:r w:rsidRPr="008B792F">
        <w:rPr>
          <w:rFonts w:ascii="Arial" w:hAnsi="Arial" w:cs="Arial"/>
          <w:sz w:val="28"/>
          <w:szCs w:val="28"/>
        </w:rPr>
        <w:t xml:space="preserve">Each factory can be expanded to display its nine machines.  </w:t>
      </w:r>
    </w:p>
    <w:p w14:paraId="31972A5F" w14:textId="728702A4" w:rsidR="008B792F" w:rsidRPr="008B792F" w:rsidRDefault="008B792F" w:rsidP="008B792F">
      <w:pPr>
        <w:pStyle w:val="ListParagraph"/>
        <w:numPr>
          <w:ilvl w:val="0"/>
          <w:numId w:val="4"/>
        </w:numPr>
        <w:spacing w:before="115" w:line="276" w:lineRule="auto"/>
        <w:rPr>
          <w:rFonts w:ascii="Arial" w:hAnsi="Arial" w:cs="Arial"/>
          <w:sz w:val="28"/>
          <w:szCs w:val="28"/>
        </w:rPr>
      </w:pPr>
      <w:r w:rsidRPr="008B792F">
        <w:rPr>
          <w:rFonts w:ascii="Arial" w:hAnsi="Arial" w:cs="Arial"/>
          <w:sz w:val="28"/>
          <w:szCs w:val="28"/>
        </w:rPr>
        <w:t xml:space="preserve">Each machine can be expanded further to reveal its historical status data.  </w:t>
      </w:r>
    </w:p>
    <w:p w14:paraId="2F176987" w14:textId="77777777" w:rsidR="008B792F" w:rsidRPr="001B1383" w:rsidRDefault="008B792F" w:rsidP="008B792F">
      <w:pPr>
        <w:spacing w:before="115" w:line="276" w:lineRule="auto"/>
        <w:ind w:left="58"/>
        <w:rPr>
          <w:rFonts w:ascii="Arial" w:hAnsi="Arial" w:cs="Arial"/>
          <w:sz w:val="2"/>
          <w:szCs w:val="2"/>
        </w:rPr>
      </w:pPr>
    </w:p>
    <w:p w14:paraId="6DDEB0C7" w14:textId="77777777" w:rsidR="001B1383" w:rsidRDefault="008B792F" w:rsidP="008B792F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2.</w:t>
      </w:r>
      <w:r w:rsidRPr="008B792F">
        <w:rPr>
          <w:rFonts w:ascii="Arial" w:hAnsi="Arial" w:cs="Arial"/>
          <w:b/>
          <w:bCs/>
          <w:sz w:val="28"/>
          <w:szCs w:val="28"/>
        </w:rPr>
        <w:t xml:space="preserve"> Real-Time Monitoring:</w:t>
      </w:r>
      <w:r w:rsidRPr="008B792F">
        <w:rPr>
          <w:rFonts w:ascii="Arial" w:hAnsi="Arial" w:cs="Arial"/>
          <w:sz w:val="28"/>
          <w:szCs w:val="28"/>
        </w:rPr>
        <w:t xml:space="preserve"> Machine telemetry data will update live on the dashboard.</w:t>
      </w:r>
    </w:p>
    <w:p w14:paraId="0F415C66" w14:textId="3B595A01" w:rsidR="008B792F" w:rsidRPr="001B1383" w:rsidRDefault="008B792F" w:rsidP="008B792F">
      <w:pPr>
        <w:spacing w:before="115" w:line="276" w:lineRule="auto"/>
        <w:ind w:left="58"/>
        <w:rPr>
          <w:rFonts w:ascii="Arial" w:hAnsi="Arial" w:cs="Arial"/>
          <w:sz w:val="2"/>
          <w:szCs w:val="2"/>
        </w:rPr>
      </w:pPr>
      <w:r w:rsidRPr="008B792F">
        <w:rPr>
          <w:rFonts w:ascii="Arial" w:hAnsi="Arial" w:cs="Arial"/>
          <w:sz w:val="28"/>
          <w:szCs w:val="28"/>
        </w:rPr>
        <w:t xml:space="preserve">  </w:t>
      </w:r>
    </w:p>
    <w:p w14:paraId="59827F62" w14:textId="12B95DF4" w:rsidR="008B792F" w:rsidRDefault="008B792F" w:rsidP="008B792F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3.</w:t>
      </w:r>
      <w:r w:rsidRPr="008B792F">
        <w:rPr>
          <w:rFonts w:ascii="Arial" w:hAnsi="Arial" w:cs="Arial"/>
          <w:b/>
          <w:bCs/>
          <w:sz w:val="28"/>
          <w:szCs w:val="28"/>
        </w:rPr>
        <w:t xml:space="preserve"> Internal Authentication:</w:t>
      </w:r>
      <w:r w:rsidRPr="008B792F">
        <w:rPr>
          <w:rFonts w:ascii="Arial" w:hAnsi="Arial" w:cs="Arial"/>
          <w:sz w:val="28"/>
          <w:szCs w:val="28"/>
        </w:rPr>
        <w:t xml:space="preserve"> The system will connect with Daikibo’s authentication server, allowing employees to use their company accounts for secure login.  </w:t>
      </w:r>
    </w:p>
    <w:p w14:paraId="4CD0FFDB" w14:textId="77777777" w:rsidR="001B1383" w:rsidRPr="001B1383" w:rsidRDefault="001B1383" w:rsidP="008B792F">
      <w:pPr>
        <w:spacing w:before="115" w:line="276" w:lineRule="auto"/>
        <w:ind w:left="58"/>
        <w:rPr>
          <w:rFonts w:ascii="Arial" w:hAnsi="Arial" w:cs="Arial"/>
          <w:sz w:val="2"/>
          <w:szCs w:val="2"/>
        </w:rPr>
      </w:pPr>
    </w:p>
    <w:p w14:paraId="7E5DB3A1" w14:textId="6D83E5BC" w:rsidR="008B792F" w:rsidRDefault="008B792F" w:rsidP="008B792F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4. </w:t>
      </w:r>
      <w:r w:rsidRPr="008B792F">
        <w:rPr>
          <w:rFonts w:ascii="Arial" w:hAnsi="Arial" w:cs="Arial"/>
          <w:b/>
          <w:bCs/>
          <w:sz w:val="28"/>
          <w:szCs w:val="28"/>
        </w:rPr>
        <w:t>Private Access:</w:t>
      </w:r>
      <w:r w:rsidRPr="008B792F">
        <w:rPr>
          <w:rFonts w:ascii="Arial" w:hAnsi="Arial" w:cs="Arial"/>
          <w:sz w:val="28"/>
          <w:szCs w:val="28"/>
        </w:rPr>
        <w:t xml:space="preserve"> The dashboard will be accessible only through the company’s intranet, preventing external access.  </w:t>
      </w:r>
    </w:p>
    <w:p w14:paraId="1DAD2508" w14:textId="77777777" w:rsidR="001B1383" w:rsidRDefault="001B1383" w:rsidP="008B792F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</w:p>
    <w:p w14:paraId="7559C411" w14:textId="77777777" w:rsidR="008B792F" w:rsidRPr="001B1383" w:rsidRDefault="008B792F" w:rsidP="008B792F">
      <w:pPr>
        <w:spacing w:before="115" w:line="276" w:lineRule="auto"/>
        <w:ind w:left="58"/>
        <w:rPr>
          <w:rFonts w:ascii="Arial" w:hAnsi="Arial" w:cs="Arial"/>
          <w:sz w:val="2"/>
          <w:szCs w:val="2"/>
        </w:rPr>
      </w:pPr>
    </w:p>
    <w:p w14:paraId="6BC1304E" w14:textId="77777777" w:rsidR="008B792F" w:rsidRPr="001B1383" w:rsidRDefault="008B792F" w:rsidP="008B792F">
      <w:pPr>
        <w:spacing w:before="115" w:line="276" w:lineRule="auto"/>
        <w:ind w:left="58"/>
        <w:rPr>
          <w:rFonts w:ascii="Arial" w:hAnsi="Arial" w:cs="Arial"/>
          <w:b/>
          <w:bCs/>
          <w:sz w:val="28"/>
          <w:szCs w:val="28"/>
        </w:rPr>
      </w:pPr>
      <w:r w:rsidRPr="001B1383">
        <w:rPr>
          <w:rFonts w:ascii="Arial" w:hAnsi="Arial" w:cs="Arial"/>
          <w:b/>
          <w:bCs/>
          <w:sz w:val="28"/>
          <w:szCs w:val="28"/>
        </w:rPr>
        <w:t xml:space="preserve">Reference Graphic:  </w:t>
      </w:r>
    </w:p>
    <w:p w14:paraId="5FD7B2D8" w14:textId="1D9D1DD4" w:rsidR="0088532E" w:rsidRPr="001B1383" w:rsidRDefault="008B792F" w:rsidP="008B792F">
      <w:pPr>
        <w:spacing w:before="115" w:line="276" w:lineRule="auto"/>
        <w:ind w:left="58"/>
        <w:rPr>
          <w:rFonts w:ascii="Arial" w:hAnsi="Arial" w:cs="Arial"/>
          <w:i/>
          <w:iCs/>
          <w:sz w:val="28"/>
          <w:szCs w:val="28"/>
        </w:rPr>
      </w:pPr>
      <w:r w:rsidRPr="001B1383">
        <w:rPr>
          <w:rFonts w:ascii="Arial" w:hAnsi="Arial" w:cs="Arial"/>
          <w:i/>
          <w:iCs/>
          <w:sz w:val="28"/>
          <w:szCs w:val="28"/>
        </w:rPr>
        <w:t xml:space="preserve">(Insert a </w:t>
      </w:r>
      <w:r w:rsidRPr="001B1383">
        <w:rPr>
          <w:rFonts w:ascii="Arial" w:hAnsi="Arial" w:cs="Arial"/>
          <w:b/>
          <w:bCs/>
          <w:i/>
          <w:iCs/>
          <w:sz w:val="28"/>
          <w:szCs w:val="28"/>
        </w:rPr>
        <w:t>diagram</w:t>
      </w:r>
      <w:r w:rsidRPr="001B1383">
        <w:rPr>
          <w:rFonts w:ascii="Arial" w:hAnsi="Arial" w:cs="Arial"/>
          <w:i/>
          <w:iCs/>
          <w:sz w:val="28"/>
          <w:szCs w:val="28"/>
        </w:rPr>
        <w:t xml:space="preserve"> or </w:t>
      </w:r>
      <w:r w:rsidRPr="001B1383">
        <w:rPr>
          <w:rFonts w:ascii="Arial" w:hAnsi="Arial" w:cs="Arial"/>
          <w:b/>
          <w:bCs/>
          <w:i/>
          <w:iCs/>
          <w:sz w:val="28"/>
          <w:szCs w:val="28"/>
        </w:rPr>
        <w:t xml:space="preserve">wireframe </w:t>
      </w:r>
      <w:r w:rsidRPr="001B1383">
        <w:rPr>
          <w:rFonts w:ascii="Arial" w:hAnsi="Arial" w:cs="Arial"/>
          <w:i/>
          <w:iCs/>
          <w:sz w:val="28"/>
          <w:szCs w:val="28"/>
        </w:rPr>
        <w:t xml:space="preserve">here to illustrate the dashboard layout.)  </w:t>
      </w:r>
      <w:r w:rsidRPr="001B1383">
        <w:rPr>
          <w:rFonts w:ascii="Arial" w:hAnsi="Arial" w:cs="Arial"/>
          <w:i/>
          <w:iCs/>
        </w:rPr>
        <w:br w:type="page"/>
      </w:r>
    </w:p>
    <w:p w14:paraId="70F4DF9C" w14:textId="77777777" w:rsidR="0088532E" w:rsidRPr="008B792F" w:rsidRDefault="00000000">
      <w:pPr>
        <w:spacing w:before="115" w:line="276" w:lineRule="auto"/>
        <w:ind w:left="58"/>
        <w:rPr>
          <w:rFonts w:ascii="Arial" w:hAnsi="Arial" w:cs="Arial"/>
          <w:sz w:val="28"/>
          <w:szCs w:val="28"/>
          <w:u w:val="double"/>
        </w:rPr>
      </w:pPr>
      <w:r w:rsidRPr="008B792F">
        <w:rPr>
          <w:rFonts w:ascii="Arial" w:hAnsi="Arial" w:cs="Arial"/>
          <w:noProof/>
          <w:sz w:val="28"/>
          <w:szCs w:val="28"/>
          <w:u w:val="double"/>
        </w:rPr>
        <w:lastRenderedPageBreak/>
        <w:drawing>
          <wp:anchor distT="0" distB="0" distL="0" distR="0" simplePos="0" relativeHeight="10" behindDoc="0" locked="0" layoutInCell="0" allowOverlap="1" wp14:anchorId="442D5996" wp14:editId="1AD2964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B792F">
        <w:rPr>
          <w:rFonts w:ascii="Arial" w:hAnsi="Arial" w:cs="Arial"/>
        </w:rPr>
        <w:br w:type="page"/>
      </w:r>
    </w:p>
    <w:p w14:paraId="7D334706" w14:textId="77777777" w:rsidR="0088532E" w:rsidRPr="008B792F" w:rsidRDefault="00000000">
      <w:pPr>
        <w:spacing w:before="115" w:line="276" w:lineRule="auto"/>
        <w:ind w:left="58"/>
        <w:jc w:val="center"/>
        <w:rPr>
          <w:rFonts w:ascii="Arial" w:hAnsi="Arial" w:cs="Arial"/>
          <w:sz w:val="44"/>
          <w:szCs w:val="44"/>
        </w:rPr>
      </w:pPr>
      <w:r w:rsidRPr="008B792F">
        <w:rPr>
          <w:rFonts w:ascii="Arial" w:hAnsi="Arial" w:cs="Arial"/>
          <w:sz w:val="44"/>
          <w:szCs w:val="44"/>
        </w:rPr>
        <w:lastRenderedPageBreak/>
        <w:t>3. Estimate</w:t>
      </w:r>
    </w:p>
    <w:p w14:paraId="3338ABFD" w14:textId="77777777" w:rsidR="0088532E" w:rsidRPr="008B792F" w:rsidRDefault="0088532E">
      <w:pPr>
        <w:spacing w:before="115" w:line="276" w:lineRule="auto"/>
        <w:ind w:left="58"/>
        <w:jc w:val="center"/>
        <w:rPr>
          <w:rFonts w:ascii="Arial" w:hAnsi="Arial" w:cs="Arial"/>
          <w:sz w:val="28"/>
          <w:szCs w:val="28"/>
        </w:rPr>
      </w:pPr>
    </w:p>
    <w:p w14:paraId="5593EF5D" w14:textId="4CBA2EAA" w:rsidR="001B1383" w:rsidRPr="001B1383" w:rsidRDefault="00632AA8" w:rsidP="001B1383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  <w:r w:rsidR="001B1383" w:rsidRPr="001B1383">
        <w:rPr>
          <w:rFonts w:ascii="Arial" w:hAnsi="Arial" w:cs="Arial"/>
          <w:sz w:val="28"/>
          <w:szCs w:val="28"/>
        </w:rPr>
        <w:t xml:space="preserve">Provide an </w:t>
      </w:r>
      <w:r w:rsidR="001B1383" w:rsidRPr="001B1383">
        <w:rPr>
          <w:rFonts w:ascii="Arial" w:hAnsi="Arial" w:cs="Arial"/>
          <w:b/>
          <w:bCs/>
          <w:sz w:val="28"/>
          <w:szCs w:val="28"/>
        </w:rPr>
        <w:t>estimate of total man-hours</w:t>
      </w:r>
      <w:r w:rsidR="001B1383" w:rsidRPr="001B1383">
        <w:rPr>
          <w:rFonts w:ascii="Arial" w:hAnsi="Arial" w:cs="Arial"/>
          <w:sz w:val="28"/>
          <w:szCs w:val="28"/>
        </w:rPr>
        <w:t>, broken into three categories.</w:t>
      </w:r>
    </w:p>
    <w:p w14:paraId="7BF077DC" w14:textId="77777777" w:rsidR="001B1383" w:rsidRDefault="001B1383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</w:p>
    <w:tbl>
      <w:tblPr>
        <w:tblW w:w="8857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65"/>
        <w:gridCol w:w="2792"/>
      </w:tblGrid>
      <w:tr w:rsidR="001B1383" w:rsidRPr="001B1383" w14:paraId="47D167EE" w14:textId="77777777" w:rsidTr="00632AA8">
        <w:trPr>
          <w:trHeight w:val="776"/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8A7C9C" w14:textId="77777777" w:rsidR="001B1383" w:rsidRPr="001B1383" w:rsidRDefault="001B1383" w:rsidP="001B1383">
            <w:pPr>
              <w:spacing w:before="115" w:line="276" w:lineRule="auto"/>
              <w:ind w:left="58"/>
              <w:rPr>
                <w:rFonts w:ascii="Arial" w:hAnsi="Arial" w:cs="Arial"/>
                <w:b/>
                <w:bCs/>
              </w:rPr>
            </w:pPr>
            <w:r w:rsidRPr="001B1383">
              <w:rPr>
                <w:rFonts w:ascii="Arial" w:hAnsi="Arial" w:cs="Arial"/>
                <w:b/>
                <w:bCs/>
              </w:rPr>
              <w:t>Activity</w:t>
            </w:r>
          </w:p>
        </w:tc>
        <w:tc>
          <w:tcPr>
            <w:tcW w:w="0" w:type="auto"/>
            <w:vAlign w:val="center"/>
            <w:hideMark/>
          </w:tcPr>
          <w:p w14:paraId="64DB301B" w14:textId="77777777" w:rsidR="001B1383" w:rsidRPr="001B1383" w:rsidRDefault="001B1383" w:rsidP="001B1383">
            <w:pPr>
              <w:spacing w:before="115" w:line="276" w:lineRule="auto"/>
              <w:ind w:left="58"/>
              <w:rPr>
                <w:rFonts w:ascii="Arial" w:hAnsi="Arial" w:cs="Arial"/>
                <w:b/>
                <w:bCs/>
              </w:rPr>
            </w:pPr>
            <w:r w:rsidRPr="001B1383">
              <w:rPr>
                <w:rFonts w:ascii="Arial" w:hAnsi="Arial" w:cs="Arial"/>
                <w:b/>
                <w:bCs/>
              </w:rPr>
              <w:t>Estimated Hours</w:t>
            </w:r>
          </w:p>
        </w:tc>
      </w:tr>
      <w:tr w:rsidR="001B1383" w:rsidRPr="001B1383" w14:paraId="4CBC0951" w14:textId="77777777" w:rsidTr="00632AA8">
        <w:trPr>
          <w:trHeight w:val="776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78CF36C" w14:textId="77777777" w:rsidR="001B1383" w:rsidRPr="001B1383" w:rsidRDefault="001B1383" w:rsidP="001B1383">
            <w:pPr>
              <w:spacing w:before="115" w:line="276" w:lineRule="auto"/>
              <w:ind w:left="58"/>
              <w:rPr>
                <w:rFonts w:ascii="Arial" w:hAnsi="Arial" w:cs="Arial"/>
              </w:rPr>
            </w:pPr>
            <w:r w:rsidRPr="001B1383">
              <w:rPr>
                <w:rFonts w:ascii="Arial" w:hAnsi="Arial" w:cs="Arial"/>
              </w:rPr>
              <w:t>Development</w:t>
            </w:r>
          </w:p>
        </w:tc>
        <w:tc>
          <w:tcPr>
            <w:tcW w:w="0" w:type="auto"/>
            <w:vAlign w:val="center"/>
            <w:hideMark/>
          </w:tcPr>
          <w:p w14:paraId="05634789" w14:textId="77777777" w:rsidR="001B1383" w:rsidRPr="001B1383" w:rsidRDefault="001B1383" w:rsidP="001B1383">
            <w:pPr>
              <w:spacing w:before="115" w:line="276" w:lineRule="auto"/>
              <w:ind w:left="58"/>
              <w:rPr>
                <w:rFonts w:ascii="Arial" w:hAnsi="Arial" w:cs="Arial"/>
              </w:rPr>
            </w:pPr>
            <w:r w:rsidRPr="001B1383">
              <w:rPr>
                <w:rFonts w:ascii="Arial" w:hAnsi="Arial" w:cs="Arial"/>
              </w:rPr>
              <w:t>120 hrs</w:t>
            </w:r>
          </w:p>
        </w:tc>
      </w:tr>
      <w:tr w:rsidR="001B1383" w:rsidRPr="001B1383" w14:paraId="5BE06B25" w14:textId="77777777" w:rsidTr="00632AA8">
        <w:trPr>
          <w:trHeight w:val="74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4BE4B41" w14:textId="77777777" w:rsidR="001B1383" w:rsidRPr="001B1383" w:rsidRDefault="001B1383" w:rsidP="001B1383">
            <w:pPr>
              <w:spacing w:before="115" w:line="276" w:lineRule="auto"/>
              <w:ind w:left="58"/>
              <w:rPr>
                <w:rFonts w:ascii="Arial" w:hAnsi="Arial" w:cs="Arial"/>
              </w:rPr>
            </w:pPr>
            <w:r w:rsidRPr="001B1383">
              <w:rPr>
                <w:rFonts w:ascii="Arial" w:hAnsi="Arial" w:cs="Arial"/>
              </w:rPr>
              <w:t>Testing &amp; Quality Assurance</w:t>
            </w:r>
          </w:p>
        </w:tc>
        <w:tc>
          <w:tcPr>
            <w:tcW w:w="0" w:type="auto"/>
            <w:vAlign w:val="center"/>
            <w:hideMark/>
          </w:tcPr>
          <w:p w14:paraId="7359ECDA" w14:textId="77777777" w:rsidR="001B1383" w:rsidRPr="001B1383" w:rsidRDefault="001B1383" w:rsidP="001B1383">
            <w:pPr>
              <w:spacing w:before="115" w:line="276" w:lineRule="auto"/>
              <w:ind w:left="58"/>
              <w:rPr>
                <w:rFonts w:ascii="Arial" w:hAnsi="Arial" w:cs="Arial"/>
              </w:rPr>
            </w:pPr>
            <w:r w:rsidRPr="001B1383">
              <w:rPr>
                <w:rFonts w:ascii="Arial" w:hAnsi="Arial" w:cs="Arial"/>
              </w:rPr>
              <w:t>40 hrs</w:t>
            </w:r>
          </w:p>
        </w:tc>
      </w:tr>
      <w:tr w:rsidR="001B1383" w:rsidRPr="001B1383" w14:paraId="069704A0" w14:textId="77777777" w:rsidTr="00632AA8">
        <w:trPr>
          <w:trHeight w:val="776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B7B3F56" w14:textId="77777777" w:rsidR="001B1383" w:rsidRPr="001B1383" w:rsidRDefault="001B1383" w:rsidP="001B1383">
            <w:pPr>
              <w:spacing w:before="115" w:line="276" w:lineRule="auto"/>
              <w:ind w:left="58"/>
              <w:rPr>
                <w:rFonts w:ascii="Arial" w:hAnsi="Arial" w:cs="Arial"/>
              </w:rPr>
            </w:pPr>
            <w:r w:rsidRPr="001B1383">
              <w:rPr>
                <w:rFonts w:ascii="Arial" w:hAnsi="Arial" w:cs="Arial"/>
              </w:rPr>
              <w:t>Integration with Intranet &amp; Authentication</w:t>
            </w:r>
          </w:p>
        </w:tc>
        <w:tc>
          <w:tcPr>
            <w:tcW w:w="0" w:type="auto"/>
            <w:vAlign w:val="center"/>
            <w:hideMark/>
          </w:tcPr>
          <w:p w14:paraId="5239985D" w14:textId="77777777" w:rsidR="001B1383" w:rsidRPr="001B1383" w:rsidRDefault="001B1383" w:rsidP="001B1383">
            <w:pPr>
              <w:spacing w:before="115" w:line="276" w:lineRule="auto"/>
              <w:ind w:left="58"/>
              <w:rPr>
                <w:rFonts w:ascii="Arial" w:hAnsi="Arial" w:cs="Arial"/>
              </w:rPr>
            </w:pPr>
            <w:r w:rsidRPr="001B1383">
              <w:rPr>
                <w:rFonts w:ascii="Arial" w:hAnsi="Arial" w:cs="Arial"/>
              </w:rPr>
              <w:t>20 hrs</w:t>
            </w:r>
          </w:p>
        </w:tc>
      </w:tr>
      <w:tr w:rsidR="001B1383" w:rsidRPr="001B1383" w14:paraId="4B31CBD6" w14:textId="77777777" w:rsidTr="00632AA8">
        <w:trPr>
          <w:trHeight w:val="776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A99239F" w14:textId="77777777" w:rsidR="001B1383" w:rsidRPr="001B1383" w:rsidRDefault="001B1383" w:rsidP="001B1383">
            <w:pPr>
              <w:spacing w:before="115" w:line="276" w:lineRule="auto"/>
              <w:ind w:left="58"/>
              <w:rPr>
                <w:rFonts w:ascii="Arial" w:hAnsi="Arial" w:cs="Arial"/>
              </w:rPr>
            </w:pPr>
            <w:r w:rsidRPr="001B1383">
              <w:rPr>
                <w:rFonts w:ascii="Arial" w:hAnsi="Arial" w:cs="Arial"/>
                <w:b/>
                <w:bCs/>
              </w:rPr>
              <w:t>Total</w:t>
            </w:r>
          </w:p>
        </w:tc>
        <w:tc>
          <w:tcPr>
            <w:tcW w:w="0" w:type="auto"/>
            <w:vAlign w:val="center"/>
            <w:hideMark/>
          </w:tcPr>
          <w:p w14:paraId="0FF87F21" w14:textId="77777777" w:rsidR="001B1383" w:rsidRPr="001B1383" w:rsidRDefault="001B1383" w:rsidP="001B1383">
            <w:pPr>
              <w:spacing w:before="115" w:line="276" w:lineRule="auto"/>
              <w:ind w:left="58"/>
              <w:rPr>
                <w:rFonts w:ascii="Arial" w:hAnsi="Arial" w:cs="Arial"/>
              </w:rPr>
            </w:pPr>
            <w:r w:rsidRPr="001B1383">
              <w:rPr>
                <w:rFonts w:ascii="Arial" w:hAnsi="Arial" w:cs="Arial"/>
                <w:b/>
                <w:bCs/>
              </w:rPr>
              <w:t>180 hrs</w:t>
            </w:r>
          </w:p>
        </w:tc>
      </w:tr>
    </w:tbl>
    <w:p w14:paraId="267AE34B" w14:textId="77777777" w:rsidR="001B1383" w:rsidRDefault="001B1383" w:rsidP="001B1383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</w:p>
    <w:p w14:paraId="5B7367D3" w14:textId="77777777" w:rsidR="001B1383" w:rsidRPr="00632AA8" w:rsidRDefault="001B1383" w:rsidP="001B1383">
      <w:pPr>
        <w:spacing w:before="115" w:line="276" w:lineRule="auto"/>
        <w:ind w:left="58"/>
        <w:rPr>
          <w:rFonts w:ascii="Arial" w:hAnsi="Arial" w:cs="Arial"/>
          <w:sz w:val="2"/>
          <w:szCs w:val="2"/>
        </w:rPr>
      </w:pPr>
    </w:p>
    <w:p w14:paraId="5F0AA363" w14:textId="32A706BC" w:rsidR="001B1383" w:rsidRDefault="001B1383" w:rsidP="00632AA8">
      <w:pPr>
        <w:spacing w:before="115" w:line="276" w:lineRule="auto"/>
        <w:ind w:left="58"/>
        <w:rPr>
          <w:rFonts w:ascii="Arial" w:hAnsi="Arial" w:cs="Arial"/>
          <w:i/>
          <w:iCs/>
          <w:sz w:val="28"/>
          <w:szCs w:val="28"/>
        </w:rPr>
      </w:pPr>
      <w:r w:rsidRPr="001B1383">
        <w:rPr>
          <w:rFonts w:ascii="Arial" w:hAnsi="Arial" w:cs="Arial"/>
          <w:b/>
          <w:bCs/>
          <w:i/>
          <w:iCs/>
          <w:sz w:val="28"/>
          <w:szCs w:val="28"/>
        </w:rPr>
        <w:t>Note:</w:t>
      </w:r>
      <w:r w:rsidRPr="001B1383">
        <w:rPr>
          <w:rFonts w:ascii="Arial" w:hAnsi="Arial" w:cs="Arial"/>
          <w:i/>
          <w:iCs/>
          <w:sz w:val="28"/>
          <w:szCs w:val="28"/>
        </w:rPr>
        <w:t xml:space="preserve"> Adjust these numbers if you believe the project requires more or fewer hours.</w:t>
      </w:r>
    </w:p>
    <w:p w14:paraId="24AEC16A" w14:textId="77777777" w:rsidR="00AE5F1F" w:rsidRDefault="00AE5F1F" w:rsidP="00632AA8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</w:p>
    <w:p w14:paraId="0525AB0C" w14:textId="77777777" w:rsidR="00AE5F1F" w:rsidRDefault="00AE5F1F" w:rsidP="00632AA8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</w:p>
    <w:p w14:paraId="06707A28" w14:textId="77777777" w:rsidR="00AE5F1F" w:rsidRDefault="00AE5F1F" w:rsidP="00632AA8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</w:p>
    <w:p w14:paraId="57717DB5" w14:textId="511069F0" w:rsidR="00AE5F1F" w:rsidRDefault="00AE5F1F" w:rsidP="00E709EB">
      <w:pPr>
        <w:spacing w:before="115" w:line="276" w:lineRule="auto"/>
        <w:ind w:left="58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3D66185" wp14:editId="31E39D60">
            <wp:extent cx="8124825" cy="3343275"/>
            <wp:effectExtent l="38100" t="57150" r="47625" b="47625"/>
            <wp:docPr id="1100360250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202AD7A9" w14:textId="3654DDF6" w:rsidR="0088532E" w:rsidRPr="008B792F" w:rsidRDefault="00216A65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E2AD28" wp14:editId="4DCC78B7">
                <wp:simplePos x="0" y="0"/>
                <wp:positionH relativeFrom="column">
                  <wp:posOffset>7410450</wp:posOffset>
                </wp:positionH>
                <wp:positionV relativeFrom="paragraph">
                  <wp:posOffset>18415</wp:posOffset>
                </wp:positionV>
                <wp:extent cx="190500" cy="266700"/>
                <wp:effectExtent l="57150" t="38100" r="19050" b="76200"/>
                <wp:wrapNone/>
                <wp:docPr id="1977405439" name="Arrow: Down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EE5777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4" o:spid="_x0000_s1026" type="#_x0000_t67" style="position:absolute;margin-left:583.5pt;margin-top:1.45pt;width:15pt;height:2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" adj="13886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6382AE" wp14:editId="554F9C88">
                <wp:simplePos x="0" y="0"/>
                <wp:positionH relativeFrom="column">
                  <wp:posOffset>5471160</wp:posOffset>
                </wp:positionH>
                <wp:positionV relativeFrom="paragraph">
                  <wp:posOffset>24130</wp:posOffset>
                </wp:positionV>
                <wp:extent cx="190500" cy="266700"/>
                <wp:effectExtent l="57150" t="38100" r="19050" b="76200"/>
                <wp:wrapNone/>
                <wp:docPr id="1408510811" name="Arrow: Down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B0FFD" id="Arrow: Down 4" o:spid="_x0000_s1026" type="#_x0000_t67" style="position:absolute;margin-left:430.8pt;margin-top:1.9pt;width:15pt;height:2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" adj="13886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BBC8A9" wp14:editId="523463E9">
                <wp:simplePos x="0" y="0"/>
                <wp:positionH relativeFrom="column">
                  <wp:posOffset>3257550</wp:posOffset>
                </wp:positionH>
                <wp:positionV relativeFrom="paragraph">
                  <wp:posOffset>18415</wp:posOffset>
                </wp:positionV>
                <wp:extent cx="190500" cy="266700"/>
                <wp:effectExtent l="57150" t="38100" r="19050" b="76200"/>
                <wp:wrapNone/>
                <wp:docPr id="1648123622" name="Arrow: Down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D47A97" id="Arrow: Down 4" o:spid="_x0000_s1026" type="#_x0000_t67" style="position:absolute;margin-left:256.5pt;margin-top:1.45pt;width:15pt;height:2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" adj="13886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D2E97A" wp14:editId="176FAC99">
                <wp:simplePos x="0" y="0"/>
                <wp:positionH relativeFrom="column">
                  <wp:posOffset>1537335</wp:posOffset>
                </wp:positionH>
                <wp:positionV relativeFrom="paragraph">
                  <wp:posOffset>33655</wp:posOffset>
                </wp:positionV>
                <wp:extent cx="190500" cy="266700"/>
                <wp:effectExtent l="57150" t="38100" r="19050" b="76200"/>
                <wp:wrapNone/>
                <wp:docPr id="1397078792" name="Arrow: Down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4DF43" id="Arrow: Down 4" o:spid="_x0000_s1026" type="#_x0000_t67" style="position:absolute;margin-left:121.05pt;margin-top:2.65pt;width:15pt;height:2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" adj="13886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 w:rsidR="00E709EB">
        <w:rPr>
          <w:rFonts w:ascii="Arial" w:hAnsi="Arial" w:cs="Arial"/>
          <w:noProof/>
        </w:rPr>
        <w:drawing>
          <wp:anchor distT="0" distB="0" distL="114300" distR="114300" simplePos="0" relativeHeight="251658240" behindDoc="1" locked="0" layoutInCell="1" allowOverlap="1" wp14:anchorId="597BA627" wp14:editId="551F480A">
            <wp:simplePos x="0" y="0"/>
            <wp:positionH relativeFrom="column">
              <wp:posOffset>708660</wp:posOffset>
            </wp:positionH>
            <wp:positionV relativeFrom="paragraph">
              <wp:posOffset>414655</wp:posOffset>
            </wp:positionV>
            <wp:extent cx="7696200" cy="933450"/>
            <wp:effectExtent l="57150" t="57150" r="19050" b="0"/>
            <wp:wrapTight wrapText="bothSides">
              <wp:wrapPolygon edited="0">
                <wp:start x="-160" y="-1322"/>
                <wp:lineTo x="-160" y="0"/>
                <wp:lineTo x="428" y="6612"/>
                <wp:lineTo x="160" y="11020"/>
                <wp:lineTo x="160" y="13665"/>
                <wp:lineTo x="-160" y="13665"/>
                <wp:lineTo x="-160" y="16310"/>
                <wp:lineTo x="1711" y="18514"/>
                <wp:lineTo x="8073" y="18514"/>
                <wp:lineTo x="16200" y="17633"/>
                <wp:lineTo x="21279" y="16310"/>
                <wp:lineTo x="21279" y="13665"/>
                <wp:lineTo x="21600" y="7053"/>
                <wp:lineTo x="21600" y="6612"/>
                <wp:lineTo x="20905" y="-1322"/>
                <wp:lineTo x="-160" y="-1322"/>
              </wp:wrapPolygon>
            </wp:wrapTight>
            <wp:docPr id="907189674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anchor>
        </w:drawing>
      </w:r>
      <w:r w:rsidRPr="008B792F">
        <w:rPr>
          <w:rFonts w:ascii="Arial" w:hAnsi="Arial" w:cs="Arial"/>
        </w:rPr>
        <w:br w:type="page"/>
      </w:r>
    </w:p>
    <w:p w14:paraId="26A04490" w14:textId="77777777" w:rsidR="0088532E" w:rsidRPr="008B792F" w:rsidRDefault="00000000">
      <w:pPr>
        <w:spacing w:before="115" w:line="276" w:lineRule="auto"/>
        <w:ind w:left="58"/>
        <w:jc w:val="center"/>
        <w:rPr>
          <w:rFonts w:ascii="Arial" w:hAnsi="Arial" w:cs="Arial"/>
          <w:sz w:val="44"/>
          <w:szCs w:val="44"/>
        </w:rPr>
      </w:pPr>
      <w:r w:rsidRPr="008B792F">
        <w:rPr>
          <w:rFonts w:ascii="Arial" w:hAnsi="Arial" w:cs="Arial"/>
          <w:sz w:val="44"/>
          <w:szCs w:val="44"/>
        </w:rPr>
        <w:lastRenderedPageBreak/>
        <w:t>4. Timeline</w:t>
      </w:r>
    </w:p>
    <w:p w14:paraId="6D731DCE" w14:textId="2846D165" w:rsidR="0088532E" w:rsidRPr="001B1383" w:rsidRDefault="001B1383" w:rsidP="001B1383">
      <w:pPr>
        <w:spacing w:before="115" w:line="276" w:lineRule="auto"/>
        <w:ind w:left="1418"/>
        <w:rPr>
          <w:rFonts w:ascii="Arial" w:hAnsi="Arial" w:cs="Arial"/>
          <w:sz w:val="28"/>
          <w:szCs w:val="28"/>
        </w:rPr>
      </w:pPr>
      <w:r w:rsidRPr="001B1383">
        <w:rPr>
          <w:rFonts w:ascii="Arial" w:hAnsi="Arial" w:cs="Arial" w:hint="eastAsia"/>
          <w:sz w:val="28"/>
          <w:szCs w:val="28"/>
        </w:rPr>
        <w:t>List milestones and dates. Example timeline:</w:t>
      </w:r>
    </w:p>
    <w:p w14:paraId="5390C8D4" w14:textId="3E4560BE" w:rsidR="001B1383" w:rsidRPr="001B1383" w:rsidRDefault="001B1383" w:rsidP="001B1383">
      <w:pPr>
        <w:spacing w:before="115" w:line="276" w:lineRule="auto"/>
        <w:ind w:left="1080"/>
        <w:rPr>
          <w:rFonts w:ascii="Arial" w:hAnsi="Arial" w:cs="Arial"/>
        </w:rPr>
      </w:pPr>
    </w:p>
    <w:tbl>
      <w:tblPr>
        <w:tblW w:w="8885" w:type="dxa"/>
        <w:jc w:val="center"/>
        <w:tblCellSpacing w:w="15" w:type="dxa"/>
        <w:tblBorders>
          <w:insideH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36"/>
        <w:gridCol w:w="2549"/>
      </w:tblGrid>
      <w:tr w:rsidR="001B1383" w:rsidRPr="001B1383" w14:paraId="458C730F" w14:textId="77777777" w:rsidTr="001B1383">
        <w:trPr>
          <w:trHeight w:val="733"/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9AC48D3" w14:textId="77777777" w:rsidR="001B1383" w:rsidRPr="001B1383" w:rsidRDefault="001B1383" w:rsidP="001B1383">
            <w:pPr>
              <w:spacing w:before="115" w:line="276" w:lineRule="auto"/>
              <w:rPr>
                <w:rFonts w:ascii="Arial" w:hAnsi="Arial" w:cs="Arial"/>
                <w:b/>
                <w:bCs/>
              </w:rPr>
            </w:pPr>
            <w:r w:rsidRPr="001B1383">
              <w:rPr>
                <w:rFonts w:ascii="Arial" w:hAnsi="Arial" w:cs="Arial"/>
                <w:b/>
                <w:bCs/>
              </w:rPr>
              <w:t>Milestone</w:t>
            </w:r>
          </w:p>
        </w:tc>
        <w:tc>
          <w:tcPr>
            <w:tcW w:w="0" w:type="auto"/>
            <w:vAlign w:val="center"/>
            <w:hideMark/>
          </w:tcPr>
          <w:p w14:paraId="2172A0B8" w14:textId="77777777" w:rsidR="001B1383" w:rsidRPr="001B1383" w:rsidRDefault="001B1383" w:rsidP="001B1383">
            <w:pPr>
              <w:spacing w:before="115" w:line="276" w:lineRule="auto"/>
              <w:rPr>
                <w:rFonts w:ascii="Arial" w:hAnsi="Arial" w:cs="Arial"/>
                <w:b/>
                <w:bCs/>
              </w:rPr>
            </w:pPr>
            <w:r w:rsidRPr="001B1383">
              <w:rPr>
                <w:rFonts w:ascii="Arial" w:hAnsi="Arial" w:cs="Arial"/>
                <w:b/>
                <w:bCs/>
              </w:rPr>
              <w:t>Target Date</w:t>
            </w:r>
          </w:p>
        </w:tc>
      </w:tr>
      <w:tr w:rsidR="001B1383" w:rsidRPr="001B1383" w14:paraId="401E8DAC" w14:textId="77777777" w:rsidTr="001B1383">
        <w:trPr>
          <w:trHeight w:val="733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826D37A" w14:textId="6194C3AF" w:rsidR="001B1383" w:rsidRPr="001B1383" w:rsidRDefault="001B1383" w:rsidP="001B1383">
            <w:pPr>
              <w:pStyle w:val="ListParagraph"/>
              <w:numPr>
                <w:ilvl w:val="0"/>
                <w:numId w:val="5"/>
              </w:numPr>
              <w:spacing w:before="115" w:line="276" w:lineRule="auto"/>
              <w:rPr>
                <w:rFonts w:ascii="Arial" w:hAnsi="Arial" w:cs="Arial"/>
                <w:b/>
                <w:bCs/>
              </w:rPr>
            </w:pPr>
            <w:r w:rsidRPr="001B1383">
              <w:rPr>
                <w:rFonts w:ascii="Arial" w:hAnsi="Arial" w:cs="Arial"/>
                <w:b/>
                <w:bCs/>
              </w:rPr>
              <w:t>Requirement Gathering</w:t>
            </w:r>
          </w:p>
        </w:tc>
        <w:tc>
          <w:tcPr>
            <w:tcW w:w="0" w:type="auto"/>
            <w:vAlign w:val="center"/>
            <w:hideMark/>
          </w:tcPr>
          <w:p w14:paraId="448BBEAB" w14:textId="77777777" w:rsidR="001B1383" w:rsidRPr="001B1383" w:rsidRDefault="001B1383" w:rsidP="001B1383">
            <w:pPr>
              <w:spacing w:before="115" w:line="276" w:lineRule="auto"/>
              <w:rPr>
                <w:rFonts w:ascii="Arial" w:hAnsi="Arial" w:cs="Arial"/>
              </w:rPr>
            </w:pPr>
            <w:r w:rsidRPr="001B1383">
              <w:rPr>
                <w:rFonts w:ascii="Arial" w:hAnsi="Arial" w:cs="Arial"/>
              </w:rPr>
              <w:t>Sept 1, 2024</w:t>
            </w:r>
          </w:p>
        </w:tc>
      </w:tr>
      <w:tr w:rsidR="001B1383" w:rsidRPr="001B1383" w14:paraId="460D4083" w14:textId="77777777" w:rsidTr="001B1383">
        <w:trPr>
          <w:trHeight w:val="70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F2DDA5F" w14:textId="73D4EDA5" w:rsidR="001B1383" w:rsidRPr="001B1383" w:rsidRDefault="001B1383" w:rsidP="001B1383">
            <w:pPr>
              <w:pStyle w:val="ListParagraph"/>
              <w:numPr>
                <w:ilvl w:val="0"/>
                <w:numId w:val="5"/>
              </w:numPr>
              <w:spacing w:before="115" w:line="276" w:lineRule="auto"/>
              <w:rPr>
                <w:rFonts w:ascii="Arial" w:hAnsi="Arial" w:cs="Arial"/>
                <w:b/>
                <w:bCs/>
              </w:rPr>
            </w:pPr>
            <w:r w:rsidRPr="001B1383">
              <w:rPr>
                <w:rFonts w:ascii="Arial" w:hAnsi="Arial" w:cs="Arial"/>
                <w:b/>
                <w:bCs/>
              </w:rPr>
              <w:t>UI/UX Design</w:t>
            </w:r>
          </w:p>
        </w:tc>
        <w:tc>
          <w:tcPr>
            <w:tcW w:w="0" w:type="auto"/>
            <w:vAlign w:val="center"/>
            <w:hideMark/>
          </w:tcPr>
          <w:p w14:paraId="4D1F5503" w14:textId="77777777" w:rsidR="001B1383" w:rsidRPr="001B1383" w:rsidRDefault="001B1383" w:rsidP="001B1383">
            <w:pPr>
              <w:spacing w:before="115" w:line="276" w:lineRule="auto"/>
              <w:rPr>
                <w:rFonts w:ascii="Arial" w:hAnsi="Arial" w:cs="Arial"/>
              </w:rPr>
            </w:pPr>
            <w:r w:rsidRPr="001B1383">
              <w:rPr>
                <w:rFonts w:ascii="Arial" w:hAnsi="Arial" w:cs="Arial"/>
              </w:rPr>
              <w:t>Sept 8, 2024</w:t>
            </w:r>
          </w:p>
        </w:tc>
      </w:tr>
      <w:tr w:rsidR="001B1383" w:rsidRPr="001B1383" w14:paraId="3568C389" w14:textId="77777777" w:rsidTr="001B1383">
        <w:trPr>
          <w:trHeight w:val="733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570B510" w14:textId="268FBD13" w:rsidR="001B1383" w:rsidRPr="001B1383" w:rsidRDefault="001B1383" w:rsidP="001B1383">
            <w:pPr>
              <w:pStyle w:val="ListParagraph"/>
              <w:numPr>
                <w:ilvl w:val="0"/>
                <w:numId w:val="5"/>
              </w:numPr>
              <w:spacing w:before="115" w:line="276" w:lineRule="auto"/>
              <w:rPr>
                <w:rFonts w:ascii="Arial" w:hAnsi="Arial" w:cs="Arial"/>
                <w:b/>
                <w:bCs/>
              </w:rPr>
            </w:pPr>
            <w:r w:rsidRPr="001B1383">
              <w:rPr>
                <w:rFonts w:ascii="Arial" w:hAnsi="Arial" w:cs="Arial"/>
                <w:b/>
                <w:bCs/>
              </w:rPr>
              <w:t>Core Dashboard Development</w:t>
            </w:r>
          </w:p>
        </w:tc>
        <w:tc>
          <w:tcPr>
            <w:tcW w:w="0" w:type="auto"/>
            <w:vAlign w:val="center"/>
            <w:hideMark/>
          </w:tcPr>
          <w:p w14:paraId="4FDEE7A0" w14:textId="77777777" w:rsidR="001B1383" w:rsidRPr="001B1383" w:rsidRDefault="001B1383" w:rsidP="001B1383">
            <w:pPr>
              <w:spacing w:before="115" w:line="276" w:lineRule="auto"/>
              <w:rPr>
                <w:rFonts w:ascii="Arial" w:hAnsi="Arial" w:cs="Arial"/>
              </w:rPr>
            </w:pPr>
            <w:r w:rsidRPr="001B1383">
              <w:rPr>
                <w:rFonts w:ascii="Arial" w:hAnsi="Arial" w:cs="Arial"/>
              </w:rPr>
              <w:t>Sept 15, 2024</w:t>
            </w:r>
          </w:p>
        </w:tc>
      </w:tr>
      <w:tr w:rsidR="001B1383" w:rsidRPr="001B1383" w14:paraId="792E0ACA" w14:textId="77777777" w:rsidTr="001B1383">
        <w:trPr>
          <w:trHeight w:val="733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F223384" w14:textId="5CAF9A53" w:rsidR="001B1383" w:rsidRPr="001B1383" w:rsidRDefault="001B1383" w:rsidP="001B1383">
            <w:pPr>
              <w:pStyle w:val="ListParagraph"/>
              <w:numPr>
                <w:ilvl w:val="0"/>
                <w:numId w:val="5"/>
              </w:numPr>
              <w:spacing w:before="115" w:line="276" w:lineRule="auto"/>
              <w:rPr>
                <w:rFonts w:ascii="Arial" w:hAnsi="Arial" w:cs="Arial"/>
                <w:b/>
                <w:bCs/>
              </w:rPr>
            </w:pPr>
            <w:r w:rsidRPr="001B1383">
              <w:rPr>
                <w:rFonts w:ascii="Arial" w:hAnsi="Arial" w:cs="Arial"/>
                <w:b/>
                <w:bCs/>
              </w:rPr>
              <w:t>Authentication Integration</w:t>
            </w:r>
          </w:p>
        </w:tc>
        <w:tc>
          <w:tcPr>
            <w:tcW w:w="0" w:type="auto"/>
            <w:vAlign w:val="center"/>
            <w:hideMark/>
          </w:tcPr>
          <w:p w14:paraId="2E1F1324" w14:textId="77777777" w:rsidR="001B1383" w:rsidRPr="001B1383" w:rsidRDefault="001B1383" w:rsidP="001B1383">
            <w:pPr>
              <w:spacing w:before="115" w:line="276" w:lineRule="auto"/>
              <w:rPr>
                <w:rFonts w:ascii="Arial" w:hAnsi="Arial" w:cs="Arial"/>
              </w:rPr>
            </w:pPr>
            <w:r w:rsidRPr="001B1383">
              <w:rPr>
                <w:rFonts w:ascii="Arial" w:hAnsi="Arial" w:cs="Arial"/>
              </w:rPr>
              <w:t>Sept 29, 2024</w:t>
            </w:r>
          </w:p>
        </w:tc>
      </w:tr>
      <w:tr w:rsidR="001B1383" w:rsidRPr="001B1383" w14:paraId="5C7B27DD" w14:textId="77777777" w:rsidTr="001B1383">
        <w:trPr>
          <w:trHeight w:val="733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660E8DB" w14:textId="5A4E0234" w:rsidR="001B1383" w:rsidRPr="001B1383" w:rsidRDefault="001B1383" w:rsidP="001B1383">
            <w:pPr>
              <w:pStyle w:val="ListParagraph"/>
              <w:numPr>
                <w:ilvl w:val="0"/>
                <w:numId w:val="5"/>
              </w:numPr>
              <w:spacing w:before="115" w:line="276" w:lineRule="auto"/>
              <w:rPr>
                <w:rFonts w:ascii="Arial" w:hAnsi="Arial" w:cs="Arial"/>
                <w:b/>
                <w:bCs/>
              </w:rPr>
            </w:pPr>
            <w:r w:rsidRPr="001B1383">
              <w:rPr>
                <w:rFonts w:ascii="Arial" w:hAnsi="Arial" w:cs="Arial"/>
                <w:b/>
                <w:bCs/>
              </w:rPr>
              <w:t>Testing &amp; QA</w:t>
            </w:r>
          </w:p>
        </w:tc>
        <w:tc>
          <w:tcPr>
            <w:tcW w:w="0" w:type="auto"/>
            <w:vAlign w:val="center"/>
            <w:hideMark/>
          </w:tcPr>
          <w:p w14:paraId="7ED214F6" w14:textId="77777777" w:rsidR="001B1383" w:rsidRPr="001B1383" w:rsidRDefault="001B1383" w:rsidP="001B1383">
            <w:pPr>
              <w:spacing w:before="115" w:line="276" w:lineRule="auto"/>
              <w:rPr>
                <w:rFonts w:ascii="Arial" w:hAnsi="Arial" w:cs="Arial"/>
              </w:rPr>
            </w:pPr>
            <w:r w:rsidRPr="001B1383">
              <w:rPr>
                <w:rFonts w:ascii="Arial" w:hAnsi="Arial" w:cs="Arial"/>
              </w:rPr>
              <w:t>Oct 6, 2024</w:t>
            </w:r>
          </w:p>
        </w:tc>
      </w:tr>
      <w:tr w:rsidR="001B1383" w:rsidRPr="001B1383" w14:paraId="5D75AE86" w14:textId="77777777" w:rsidTr="001B1383">
        <w:trPr>
          <w:trHeight w:val="733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BB524EB" w14:textId="53D2DB4A" w:rsidR="001B1383" w:rsidRPr="001B1383" w:rsidRDefault="001B1383" w:rsidP="001B1383">
            <w:pPr>
              <w:pStyle w:val="ListParagraph"/>
              <w:numPr>
                <w:ilvl w:val="0"/>
                <w:numId w:val="5"/>
              </w:numPr>
              <w:spacing w:before="115" w:line="276" w:lineRule="auto"/>
              <w:rPr>
                <w:rFonts w:ascii="Arial" w:hAnsi="Arial" w:cs="Arial"/>
                <w:b/>
                <w:bCs/>
              </w:rPr>
            </w:pPr>
            <w:r w:rsidRPr="001B1383">
              <w:rPr>
                <w:rFonts w:ascii="Arial" w:hAnsi="Arial" w:cs="Arial"/>
                <w:b/>
                <w:bCs/>
              </w:rPr>
              <w:t>Final Deployment</w:t>
            </w:r>
          </w:p>
        </w:tc>
        <w:tc>
          <w:tcPr>
            <w:tcW w:w="0" w:type="auto"/>
            <w:vAlign w:val="center"/>
            <w:hideMark/>
          </w:tcPr>
          <w:p w14:paraId="6F565131" w14:textId="77777777" w:rsidR="001B1383" w:rsidRPr="001B1383" w:rsidRDefault="001B1383" w:rsidP="001B1383">
            <w:pPr>
              <w:spacing w:before="115" w:line="276" w:lineRule="auto"/>
              <w:rPr>
                <w:rFonts w:ascii="Arial" w:hAnsi="Arial" w:cs="Arial"/>
              </w:rPr>
            </w:pPr>
            <w:r w:rsidRPr="001B1383">
              <w:rPr>
                <w:rFonts w:ascii="Arial" w:hAnsi="Arial" w:cs="Arial"/>
              </w:rPr>
              <w:t>Oct 13, 2024</w:t>
            </w:r>
          </w:p>
        </w:tc>
      </w:tr>
    </w:tbl>
    <w:p w14:paraId="07962AD7" w14:textId="1E663F22" w:rsidR="0088532E" w:rsidRPr="008B792F" w:rsidRDefault="00000000" w:rsidP="001B1383">
      <w:pPr>
        <w:spacing w:before="115" w:line="276" w:lineRule="auto"/>
        <w:rPr>
          <w:rFonts w:ascii="Arial" w:hAnsi="Arial" w:cs="Arial"/>
        </w:rPr>
      </w:pPr>
      <w:r w:rsidRPr="008B792F">
        <w:rPr>
          <w:rFonts w:ascii="Arial" w:hAnsi="Arial" w:cs="Arial"/>
        </w:rPr>
        <w:br w:type="page"/>
      </w:r>
    </w:p>
    <w:p w14:paraId="26F632AE" w14:textId="77777777" w:rsidR="0088532E" w:rsidRPr="008B792F" w:rsidRDefault="00000000">
      <w:pPr>
        <w:spacing w:before="115" w:line="276" w:lineRule="auto"/>
        <w:ind w:left="58"/>
        <w:jc w:val="center"/>
        <w:rPr>
          <w:rFonts w:ascii="Arial" w:hAnsi="Arial" w:cs="Arial"/>
          <w:sz w:val="44"/>
          <w:szCs w:val="44"/>
        </w:rPr>
      </w:pPr>
      <w:r w:rsidRPr="008B792F">
        <w:rPr>
          <w:rFonts w:ascii="Arial" w:hAnsi="Arial" w:cs="Arial"/>
          <w:sz w:val="44"/>
          <w:szCs w:val="44"/>
        </w:rPr>
        <w:lastRenderedPageBreak/>
        <w:t>5. Support</w:t>
      </w:r>
    </w:p>
    <w:p w14:paraId="4E02F602" w14:textId="77777777" w:rsidR="0088532E" w:rsidRPr="008B792F" w:rsidRDefault="0088532E">
      <w:pPr>
        <w:spacing w:before="115" w:line="276" w:lineRule="auto"/>
        <w:jc w:val="center"/>
        <w:rPr>
          <w:rFonts w:ascii="Arial" w:hAnsi="Arial" w:cs="Arial"/>
          <w:sz w:val="44"/>
          <w:szCs w:val="44"/>
        </w:rPr>
      </w:pPr>
    </w:p>
    <w:p w14:paraId="2969D2F1" w14:textId="047DD2E5" w:rsidR="00632AA8" w:rsidRPr="00632AA8" w:rsidRDefault="00632AA8" w:rsidP="00632AA8">
      <w:pPr>
        <w:spacing w:before="115" w:line="276" w:lineRule="auto"/>
        <w:ind w:left="709"/>
        <w:rPr>
          <w:rFonts w:ascii="Arial" w:hAnsi="Arial" w:cs="Arial"/>
          <w:sz w:val="28"/>
          <w:szCs w:val="28"/>
        </w:rPr>
      </w:pPr>
      <w:r w:rsidRPr="00632AA8">
        <w:rPr>
          <w:rFonts w:ascii="Arial" w:hAnsi="Arial" w:cs="Arial"/>
          <w:sz w:val="28"/>
          <w:szCs w:val="28"/>
        </w:rPr>
        <w:t>We offer ongoing product support to keep the dashboard working well and dependable. Support includes:</w:t>
      </w:r>
    </w:p>
    <w:p w14:paraId="5BCE4236" w14:textId="1A11EC13" w:rsidR="00632AA8" w:rsidRPr="00632AA8" w:rsidRDefault="00632AA8" w:rsidP="00632AA8">
      <w:pPr>
        <w:spacing w:before="115" w:line="276" w:lineRule="auto"/>
        <w:rPr>
          <w:rFonts w:ascii="Arial" w:hAnsi="Arial" w:cs="Arial"/>
          <w:sz w:val="28"/>
          <w:szCs w:val="28"/>
        </w:rPr>
      </w:pPr>
    </w:p>
    <w:p w14:paraId="12CF0995" w14:textId="77777777" w:rsidR="00632AA8" w:rsidRPr="00632AA8" w:rsidRDefault="00632AA8" w:rsidP="00632AA8">
      <w:pPr>
        <w:pStyle w:val="ListParagraph"/>
        <w:numPr>
          <w:ilvl w:val="0"/>
          <w:numId w:val="6"/>
        </w:numPr>
        <w:spacing w:before="115" w:line="276" w:lineRule="auto"/>
        <w:rPr>
          <w:rFonts w:ascii="Arial" w:hAnsi="Arial" w:cs="Arial"/>
          <w:sz w:val="28"/>
          <w:szCs w:val="28"/>
        </w:rPr>
      </w:pPr>
      <w:r w:rsidRPr="00632AA8">
        <w:rPr>
          <w:rFonts w:ascii="Arial" w:hAnsi="Arial" w:cs="Arial"/>
          <w:b/>
          <w:bCs/>
          <w:sz w:val="28"/>
          <w:szCs w:val="28"/>
        </w:rPr>
        <w:t>Bug Fixes:</w:t>
      </w:r>
      <w:r w:rsidRPr="00632AA8">
        <w:rPr>
          <w:rFonts w:ascii="Arial" w:hAnsi="Arial" w:cs="Arial"/>
          <w:sz w:val="28"/>
          <w:szCs w:val="28"/>
        </w:rPr>
        <w:t xml:space="preserve"> We resolve issues within 48 hours of reporting.</w:t>
      </w:r>
    </w:p>
    <w:p w14:paraId="2BAF4530" w14:textId="77777777" w:rsidR="00632AA8" w:rsidRPr="00632AA8" w:rsidRDefault="00632AA8" w:rsidP="00632AA8">
      <w:pPr>
        <w:spacing w:before="115" w:line="276" w:lineRule="auto"/>
        <w:ind w:left="58"/>
        <w:rPr>
          <w:rFonts w:ascii="Arial" w:hAnsi="Arial" w:cs="Arial"/>
          <w:sz w:val="2"/>
          <w:szCs w:val="2"/>
        </w:rPr>
      </w:pPr>
    </w:p>
    <w:p w14:paraId="7DFE14C8" w14:textId="77777777" w:rsidR="00632AA8" w:rsidRPr="00632AA8" w:rsidRDefault="00632AA8" w:rsidP="00632AA8">
      <w:pPr>
        <w:pStyle w:val="ListParagraph"/>
        <w:numPr>
          <w:ilvl w:val="0"/>
          <w:numId w:val="6"/>
        </w:numPr>
        <w:spacing w:before="115" w:line="276" w:lineRule="auto"/>
        <w:rPr>
          <w:rFonts w:ascii="Arial" w:hAnsi="Arial" w:cs="Arial"/>
          <w:sz w:val="28"/>
          <w:szCs w:val="28"/>
        </w:rPr>
      </w:pPr>
      <w:r w:rsidRPr="00632AA8">
        <w:rPr>
          <w:rFonts w:ascii="Arial" w:hAnsi="Arial" w:cs="Arial"/>
          <w:b/>
          <w:bCs/>
          <w:sz w:val="28"/>
          <w:szCs w:val="28"/>
        </w:rPr>
        <w:t>System Updates:</w:t>
      </w:r>
      <w:r w:rsidRPr="00632AA8">
        <w:rPr>
          <w:rFonts w:ascii="Arial" w:hAnsi="Arial" w:cs="Arial"/>
          <w:sz w:val="28"/>
          <w:szCs w:val="28"/>
        </w:rPr>
        <w:t xml:space="preserve"> We provide regular updates to keep the dashboard secure and compatible with new technologies.</w:t>
      </w:r>
    </w:p>
    <w:p w14:paraId="17702E66" w14:textId="77777777" w:rsidR="00632AA8" w:rsidRPr="00632AA8" w:rsidRDefault="00632AA8" w:rsidP="00632AA8">
      <w:pPr>
        <w:spacing w:before="115" w:line="276" w:lineRule="auto"/>
        <w:ind w:left="58"/>
        <w:rPr>
          <w:rFonts w:ascii="Arial" w:hAnsi="Arial" w:cs="Arial"/>
          <w:sz w:val="2"/>
          <w:szCs w:val="2"/>
        </w:rPr>
      </w:pPr>
    </w:p>
    <w:p w14:paraId="45B0CEB4" w14:textId="77777777" w:rsidR="00632AA8" w:rsidRPr="00632AA8" w:rsidRDefault="00632AA8" w:rsidP="00632AA8">
      <w:pPr>
        <w:pStyle w:val="ListParagraph"/>
        <w:numPr>
          <w:ilvl w:val="0"/>
          <w:numId w:val="6"/>
        </w:numPr>
        <w:spacing w:before="115" w:line="276" w:lineRule="auto"/>
        <w:rPr>
          <w:rFonts w:ascii="Arial" w:hAnsi="Arial" w:cs="Arial"/>
          <w:sz w:val="28"/>
          <w:szCs w:val="28"/>
        </w:rPr>
      </w:pPr>
      <w:r w:rsidRPr="00632AA8">
        <w:rPr>
          <w:rFonts w:ascii="Arial" w:hAnsi="Arial" w:cs="Arial"/>
          <w:b/>
          <w:bCs/>
          <w:sz w:val="28"/>
          <w:szCs w:val="28"/>
        </w:rPr>
        <w:t>Feature Enhancements:</w:t>
      </w:r>
      <w:r w:rsidRPr="00632AA8">
        <w:rPr>
          <w:rFonts w:ascii="Arial" w:hAnsi="Arial" w:cs="Arial"/>
          <w:sz w:val="28"/>
          <w:szCs w:val="28"/>
        </w:rPr>
        <w:t xml:space="preserve"> We add new functionality as Daikibo’s needs change.</w:t>
      </w:r>
    </w:p>
    <w:p w14:paraId="2AF6AC74" w14:textId="77777777" w:rsidR="00632AA8" w:rsidRPr="00632AA8" w:rsidRDefault="00632AA8" w:rsidP="00632AA8">
      <w:pPr>
        <w:spacing w:before="115" w:line="276" w:lineRule="auto"/>
        <w:ind w:left="58"/>
        <w:rPr>
          <w:rFonts w:ascii="Arial" w:hAnsi="Arial" w:cs="Arial"/>
          <w:sz w:val="2"/>
          <w:szCs w:val="2"/>
        </w:rPr>
      </w:pPr>
    </w:p>
    <w:p w14:paraId="62A4786D" w14:textId="5442A88B" w:rsidR="0088532E" w:rsidRPr="00632AA8" w:rsidRDefault="00632AA8" w:rsidP="00632AA8">
      <w:pPr>
        <w:pStyle w:val="ListParagraph"/>
        <w:numPr>
          <w:ilvl w:val="0"/>
          <w:numId w:val="6"/>
        </w:numPr>
        <w:spacing w:before="115" w:line="276" w:lineRule="auto"/>
        <w:rPr>
          <w:rFonts w:ascii="Arial" w:hAnsi="Arial" w:cs="Arial"/>
          <w:sz w:val="28"/>
          <w:szCs w:val="28"/>
        </w:rPr>
      </w:pPr>
      <w:r w:rsidRPr="00632AA8">
        <w:rPr>
          <w:rFonts w:ascii="Arial" w:hAnsi="Arial" w:cs="Arial"/>
          <w:b/>
          <w:bCs/>
          <w:sz w:val="28"/>
          <w:szCs w:val="28"/>
        </w:rPr>
        <w:t>Support Tickets:</w:t>
      </w:r>
      <w:r w:rsidRPr="00632AA8">
        <w:rPr>
          <w:rFonts w:ascii="Arial" w:hAnsi="Arial" w:cs="Arial"/>
          <w:sz w:val="28"/>
          <w:szCs w:val="28"/>
        </w:rPr>
        <w:t xml:space="preserve"> A ticket-based system lets Daikibo staff report problems or ask for improvements.</w:t>
      </w:r>
    </w:p>
    <w:sectPr w:rsidR="0088532E" w:rsidRPr="00632AA8">
      <w:headerReference w:type="default" r:id="rId20"/>
      <w:footerReference w:type="default" r:id="rId21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6D5222" w14:textId="77777777" w:rsidR="00AD1639" w:rsidRDefault="00AD1639">
      <w:pPr>
        <w:rPr>
          <w:rFonts w:hint="eastAsia"/>
        </w:rPr>
      </w:pPr>
      <w:r>
        <w:separator/>
      </w:r>
    </w:p>
  </w:endnote>
  <w:endnote w:type="continuationSeparator" w:id="0">
    <w:p w14:paraId="463FC35E" w14:textId="77777777" w:rsidR="00AD1639" w:rsidRDefault="00AD1639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Songti SC">
    <w:altName w:val="Microsoft YaHei"/>
    <w:charset w:val="86"/>
    <w:family w:val="auto"/>
    <w:pitch w:val="variable"/>
    <w:sig w:usb0="00000287" w:usb1="080F0000" w:usb2="00000010" w:usb3="00000000" w:csb0="0004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OpenSymbol">
    <w:altName w:val="Segoe UI Symbol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PingFang SC">
    <w:charset w:val="86"/>
    <w:family w:val="swiss"/>
    <w:pitch w:val="variable"/>
    <w:sig w:usb0="A00002FF" w:usb1="7ACFFDFB" w:usb2="00000017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E82270" w14:textId="77777777" w:rsidR="0088532E" w:rsidRDefault="00000000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3B8152B7" wp14:editId="6B4F0620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06DF5F" w14:textId="77777777" w:rsidR="00AD1639" w:rsidRDefault="00AD1639">
      <w:pPr>
        <w:rPr>
          <w:rFonts w:hint="eastAsia"/>
        </w:rPr>
      </w:pPr>
      <w:r>
        <w:separator/>
      </w:r>
    </w:p>
  </w:footnote>
  <w:footnote w:type="continuationSeparator" w:id="0">
    <w:p w14:paraId="6724070F" w14:textId="77777777" w:rsidR="00AD1639" w:rsidRDefault="00AD1639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7288AC" w14:textId="77777777" w:rsidR="0088532E" w:rsidRDefault="00000000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FF3989"/>
    <w:multiLevelType w:val="hybridMultilevel"/>
    <w:tmpl w:val="F386F0D6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28F9139E"/>
    <w:multiLevelType w:val="multilevel"/>
    <w:tmpl w:val="6AF827F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46090994"/>
    <w:multiLevelType w:val="hybridMultilevel"/>
    <w:tmpl w:val="36329FE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78F6972"/>
    <w:multiLevelType w:val="hybridMultilevel"/>
    <w:tmpl w:val="84AC1E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577E53BC"/>
    <w:multiLevelType w:val="multilevel"/>
    <w:tmpl w:val="182E1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DAF2EFA"/>
    <w:multiLevelType w:val="multilevel"/>
    <w:tmpl w:val="CF082528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num w:numId="1" w16cid:durableId="570698385">
    <w:abstractNumId w:val="1"/>
  </w:num>
  <w:num w:numId="2" w16cid:durableId="1533764065">
    <w:abstractNumId w:val="5"/>
  </w:num>
  <w:num w:numId="3" w16cid:durableId="390737787">
    <w:abstractNumId w:val="4"/>
  </w:num>
  <w:num w:numId="4" w16cid:durableId="155460164">
    <w:abstractNumId w:val="2"/>
  </w:num>
  <w:num w:numId="5" w16cid:durableId="1304002303">
    <w:abstractNumId w:val="3"/>
  </w:num>
  <w:num w:numId="6" w16cid:durableId="13075414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532E"/>
    <w:rsid w:val="000368BF"/>
    <w:rsid w:val="00062844"/>
    <w:rsid w:val="001B1383"/>
    <w:rsid w:val="00216A65"/>
    <w:rsid w:val="00446C70"/>
    <w:rsid w:val="00613D55"/>
    <w:rsid w:val="00632AA8"/>
    <w:rsid w:val="0066267D"/>
    <w:rsid w:val="00747D03"/>
    <w:rsid w:val="00797516"/>
    <w:rsid w:val="00822A59"/>
    <w:rsid w:val="00841692"/>
    <w:rsid w:val="0088532E"/>
    <w:rsid w:val="008B792F"/>
    <w:rsid w:val="00990466"/>
    <w:rsid w:val="009C3112"/>
    <w:rsid w:val="00AD1639"/>
    <w:rsid w:val="00AE5F1F"/>
    <w:rsid w:val="00CE6652"/>
    <w:rsid w:val="00E70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AA647"/>
  <w15:docId w15:val="{DA08E03A-3BD4-5642-B6A4-93E746C7D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NormalWeb">
    <w:name w:val="Normal (Web)"/>
    <w:basedOn w:val="Normal"/>
    <w:uiPriority w:val="99"/>
    <w:semiHidden/>
    <w:unhideWhenUsed/>
    <w:rsid w:val="00797516"/>
    <w:rPr>
      <w:rFonts w:ascii="Times New Roman" w:hAnsi="Times New Roman" w:cs="Mangal"/>
      <w:szCs w:val="21"/>
    </w:rPr>
  </w:style>
  <w:style w:type="paragraph" w:styleId="ListParagraph">
    <w:name w:val="List Paragraph"/>
    <w:basedOn w:val="Normal"/>
    <w:uiPriority w:val="34"/>
    <w:qFormat/>
    <w:rsid w:val="008B792F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diagramColors" Target="diagrams/colors1.xml"/><Relationship Id="rId18" Type="http://schemas.openxmlformats.org/officeDocument/2006/relationships/diagramColors" Target="diagrams/colors2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diagramQuickStyle" Target="diagrams/quickStyle1.xml"/><Relationship Id="rId17" Type="http://schemas.openxmlformats.org/officeDocument/2006/relationships/diagramQuickStyle" Target="diagrams/quickStyle2.xml"/><Relationship Id="rId2" Type="http://schemas.openxmlformats.org/officeDocument/2006/relationships/numbering" Target="numbering.xml"/><Relationship Id="rId16" Type="http://schemas.openxmlformats.org/officeDocument/2006/relationships/diagramLayout" Target="diagrams/layout2.xm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Layout" Target="diagrams/layout1.xml"/><Relationship Id="rId5" Type="http://schemas.openxmlformats.org/officeDocument/2006/relationships/webSettings" Target="webSettings.xml"/><Relationship Id="rId15" Type="http://schemas.openxmlformats.org/officeDocument/2006/relationships/diagramData" Target="diagrams/data2.xml"/><Relationship Id="rId23" Type="http://schemas.openxmlformats.org/officeDocument/2006/relationships/theme" Target="theme/theme1.xml"/><Relationship Id="rId10" Type="http://schemas.openxmlformats.org/officeDocument/2006/relationships/diagramData" Target="diagrams/data1.xml"/><Relationship Id="rId19" Type="http://schemas.microsoft.com/office/2007/relationships/diagramDrawing" Target="diagrams/drawing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diagramDrawing" Target="diagrams/drawing1.xml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5.jpg"/><Relationship Id="rId2" Type="http://schemas.openxmlformats.org/officeDocument/2006/relationships/image" Target="../media/image4.jpg"/><Relationship Id="rId1" Type="http://schemas.openxmlformats.org/officeDocument/2006/relationships/image" Target="../media/image3.jp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5.jpg"/><Relationship Id="rId2" Type="http://schemas.openxmlformats.org/officeDocument/2006/relationships/image" Target="../media/image4.jpg"/><Relationship Id="rId1" Type="http://schemas.openxmlformats.org/officeDocument/2006/relationships/image" Target="../media/image3.jp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2_2">
  <dgm:title val=""/>
  <dgm:desc val=""/>
  <dgm:catLst>
    <dgm:cat type="accent2" pri="112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lnNode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B8A17BE-E30F-4D3D-A768-333EE06DF0C1}" type="doc">
      <dgm:prSet loTypeId="urn:microsoft.com/office/officeart/2005/8/layout/hList7" loCatId="picture" qsTypeId="urn:microsoft.com/office/officeart/2005/8/quickstyle/3d1" qsCatId="3D" csTypeId="urn:microsoft.com/office/officeart/2005/8/colors/accent2_2" csCatId="accent2" phldr="1"/>
      <dgm:spPr/>
    </dgm:pt>
    <dgm:pt modelId="{F05EFE7C-7685-49D5-91B1-B37BBD0B114E}">
      <dgm:prSet phldrT="[Text]" custT="1"/>
      <dgm:spPr/>
      <dgm:t>
        <a:bodyPr/>
        <a:lstStyle/>
        <a:p>
          <a:pPr algn="ctr"/>
          <a:r>
            <a:rPr lang="en-US" sz="3200"/>
            <a:t>Factory 1</a:t>
          </a:r>
        </a:p>
      </dgm:t>
    </dgm:pt>
    <dgm:pt modelId="{939F93A4-01D5-4A85-935D-74B70EB03225}" type="parTrans" cxnId="{24C67921-C210-4CCE-8238-0123B83811D2}">
      <dgm:prSet/>
      <dgm:spPr/>
      <dgm:t>
        <a:bodyPr/>
        <a:lstStyle/>
        <a:p>
          <a:pPr algn="ctr"/>
          <a:endParaRPr lang="en-US"/>
        </a:p>
      </dgm:t>
    </dgm:pt>
    <dgm:pt modelId="{B67C7996-11AA-4289-A21A-513E5848DE81}" type="sibTrans" cxnId="{24C67921-C210-4CCE-8238-0123B83811D2}">
      <dgm:prSet/>
      <dgm:spPr/>
      <dgm:t>
        <a:bodyPr/>
        <a:lstStyle/>
        <a:p>
          <a:pPr algn="ctr"/>
          <a:endParaRPr lang="en-US"/>
        </a:p>
      </dgm:t>
    </dgm:pt>
    <dgm:pt modelId="{875D4CB7-EFFF-4F16-9AAA-2248A46A76F8}">
      <dgm:prSet phldrT="[Text]"/>
      <dgm:spPr/>
      <dgm:t>
        <a:bodyPr/>
        <a:lstStyle/>
        <a:p>
          <a:pPr algn="ctr"/>
          <a:r>
            <a:rPr lang="en-US"/>
            <a:t>Factory 2 </a:t>
          </a:r>
        </a:p>
      </dgm:t>
    </dgm:pt>
    <dgm:pt modelId="{FFF671E9-25EA-4737-B588-2FCDC6563B0E}" type="parTrans" cxnId="{89284ACA-0BC6-41A7-B4E0-35D8B1D4B582}">
      <dgm:prSet/>
      <dgm:spPr/>
      <dgm:t>
        <a:bodyPr/>
        <a:lstStyle/>
        <a:p>
          <a:pPr algn="ctr"/>
          <a:endParaRPr lang="en-US"/>
        </a:p>
      </dgm:t>
    </dgm:pt>
    <dgm:pt modelId="{EB4F7149-6D35-4137-AD22-B5B8274A641D}" type="sibTrans" cxnId="{89284ACA-0BC6-41A7-B4E0-35D8B1D4B582}">
      <dgm:prSet/>
      <dgm:spPr/>
      <dgm:t>
        <a:bodyPr/>
        <a:lstStyle/>
        <a:p>
          <a:pPr algn="ctr"/>
          <a:endParaRPr lang="en-US"/>
        </a:p>
      </dgm:t>
    </dgm:pt>
    <dgm:pt modelId="{2A51EF26-AF1E-47DB-843D-4283002D1441}">
      <dgm:prSet phldrT="[Text]"/>
      <dgm:spPr/>
      <dgm:t>
        <a:bodyPr/>
        <a:lstStyle/>
        <a:p>
          <a:pPr algn="ctr"/>
          <a:r>
            <a:rPr lang="en-US"/>
            <a:t>Factory 3</a:t>
          </a:r>
        </a:p>
      </dgm:t>
    </dgm:pt>
    <dgm:pt modelId="{A369C1D6-4D25-40DF-84E7-057153A01B95}" type="parTrans" cxnId="{940F96DF-2747-445D-96A3-74EF79C8A289}">
      <dgm:prSet/>
      <dgm:spPr/>
      <dgm:t>
        <a:bodyPr/>
        <a:lstStyle/>
        <a:p>
          <a:pPr algn="ctr"/>
          <a:endParaRPr lang="en-US"/>
        </a:p>
      </dgm:t>
    </dgm:pt>
    <dgm:pt modelId="{56172880-388C-40D3-8B3D-818F7EE3D092}" type="sibTrans" cxnId="{940F96DF-2747-445D-96A3-74EF79C8A289}">
      <dgm:prSet/>
      <dgm:spPr/>
      <dgm:t>
        <a:bodyPr/>
        <a:lstStyle/>
        <a:p>
          <a:pPr algn="ctr"/>
          <a:endParaRPr lang="en-US"/>
        </a:p>
      </dgm:t>
    </dgm:pt>
    <dgm:pt modelId="{5C481447-8116-466C-9FD0-5F70CCB48E29}">
      <dgm:prSet/>
      <dgm:spPr/>
      <dgm:t>
        <a:bodyPr/>
        <a:lstStyle/>
        <a:p>
          <a:pPr algn="ctr"/>
          <a:r>
            <a:rPr lang="en-US"/>
            <a:t>Factory 4</a:t>
          </a:r>
        </a:p>
      </dgm:t>
    </dgm:pt>
    <dgm:pt modelId="{28C66046-D51C-4F63-95E6-DA1DCC4A2A2D}" type="parTrans" cxnId="{D7037848-C090-46E0-B740-7B9CCED164E2}">
      <dgm:prSet/>
      <dgm:spPr/>
      <dgm:t>
        <a:bodyPr/>
        <a:lstStyle/>
        <a:p>
          <a:pPr algn="ctr"/>
          <a:endParaRPr lang="en-US"/>
        </a:p>
      </dgm:t>
    </dgm:pt>
    <dgm:pt modelId="{A2D6FCF3-707B-4A88-852E-5690A2E38442}" type="sibTrans" cxnId="{D7037848-C090-46E0-B740-7B9CCED164E2}">
      <dgm:prSet/>
      <dgm:spPr/>
      <dgm:t>
        <a:bodyPr/>
        <a:lstStyle/>
        <a:p>
          <a:pPr algn="ctr"/>
          <a:endParaRPr lang="en-US"/>
        </a:p>
      </dgm:t>
    </dgm:pt>
    <dgm:pt modelId="{1975BC34-CC6D-44AD-97D9-3AD3F5F2B670}" type="pres">
      <dgm:prSet presAssocID="{2B8A17BE-E30F-4D3D-A768-333EE06DF0C1}" presName="Name0" presStyleCnt="0">
        <dgm:presLayoutVars>
          <dgm:dir/>
          <dgm:resizeHandles val="exact"/>
        </dgm:presLayoutVars>
      </dgm:prSet>
      <dgm:spPr/>
    </dgm:pt>
    <dgm:pt modelId="{8100EFA0-917E-41DE-8F8D-CFF5D2D6AE4D}" type="pres">
      <dgm:prSet presAssocID="{2B8A17BE-E30F-4D3D-A768-333EE06DF0C1}" presName="fgShape" presStyleLbl="fgShp" presStyleIdx="0" presStyleCnt="1"/>
      <dgm:spPr/>
    </dgm:pt>
    <dgm:pt modelId="{7C114302-57BE-4330-B0C0-12531C0EE09E}" type="pres">
      <dgm:prSet presAssocID="{2B8A17BE-E30F-4D3D-A768-333EE06DF0C1}" presName="linComp" presStyleCnt="0"/>
      <dgm:spPr/>
    </dgm:pt>
    <dgm:pt modelId="{CDB4C0B6-876F-4F44-B907-C60261E6D8F0}" type="pres">
      <dgm:prSet presAssocID="{F05EFE7C-7685-49D5-91B1-B37BBD0B114E}" presName="compNode" presStyleCnt="0"/>
      <dgm:spPr/>
    </dgm:pt>
    <dgm:pt modelId="{D894466D-319D-4A91-BD95-3C7A281399B9}" type="pres">
      <dgm:prSet presAssocID="{F05EFE7C-7685-49D5-91B1-B37BBD0B114E}" presName="bkgdShape" presStyleLbl="node1" presStyleIdx="0" presStyleCnt="4"/>
      <dgm:spPr/>
    </dgm:pt>
    <dgm:pt modelId="{007F1CE0-953E-42E8-8DB1-D3E505B7F30D}" type="pres">
      <dgm:prSet presAssocID="{F05EFE7C-7685-49D5-91B1-B37BBD0B114E}" presName="nodeTx" presStyleLbl="node1" presStyleIdx="0" presStyleCnt="4">
        <dgm:presLayoutVars>
          <dgm:bulletEnabled val="1"/>
        </dgm:presLayoutVars>
      </dgm:prSet>
      <dgm:spPr/>
    </dgm:pt>
    <dgm:pt modelId="{480917FD-5716-4202-BA73-C8A83FD9126C}" type="pres">
      <dgm:prSet presAssocID="{F05EFE7C-7685-49D5-91B1-B37BBD0B114E}" presName="invisiNode" presStyleLbl="node1" presStyleIdx="0" presStyleCnt="4"/>
      <dgm:spPr/>
    </dgm:pt>
    <dgm:pt modelId="{D9F173C6-9D3F-4D0A-976E-E555034FD72F}" type="pres">
      <dgm:prSet presAssocID="{F05EFE7C-7685-49D5-91B1-B37BBD0B114E}" presName="imagNode" presStyleLbl="fgImgPlace1" presStyleIdx="0" presStyleCnt="4"/>
      <dgm:spPr>
        <a:blipFill>
          <a:blip xmlns:r="http://schemas.openxmlformats.org/officeDocument/2006/relationships" r:embed="rId1"/>
          <a:srcRect/>
          <a:stretch>
            <a:fillRect l="-17000" r="-17000"/>
          </a:stretch>
        </a:blipFill>
      </dgm:spPr>
    </dgm:pt>
    <dgm:pt modelId="{B408C2FC-781F-46FA-A658-9524420E9EC4}" type="pres">
      <dgm:prSet presAssocID="{B67C7996-11AA-4289-A21A-513E5848DE81}" presName="sibTrans" presStyleLbl="sibTrans2D1" presStyleIdx="0" presStyleCnt="0"/>
      <dgm:spPr/>
    </dgm:pt>
    <dgm:pt modelId="{BB3A253A-2104-4D96-84C7-6E904BC5D576}" type="pres">
      <dgm:prSet presAssocID="{875D4CB7-EFFF-4F16-9AAA-2248A46A76F8}" presName="compNode" presStyleCnt="0"/>
      <dgm:spPr/>
    </dgm:pt>
    <dgm:pt modelId="{FCC8443C-9914-49C9-88A7-C88B6A537EA7}" type="pres">
      <dgm:prSet presAssocID="{875D4CB7-EFFF-4F16-9AAA-2248A46A76F8}" presName="bkgdShape" presStyleLbl="node1" presStyleIdx="1" presStyleCnt="4"/>
      <dgm:spPr/>
    </dgm:pt>
    <dgm:pt modelId="{8F1928B4-CCFB-4271-B9EF-8E2EADE60766}" type="pres">
      <dgm:prSet presAssocID="{875D4CB7-EFFF-4F16-9AAA-2248A46A76F8}" presName="nodeTx" presStyleLbl="node1" presStyleIdx="1" presStyleCnt="4">
        <dgm:presLayoutVars>
          <dgm:bulletEnabled val="1"/>
        </dgm:presLayoutVars>
      </dgm:prSet>
      <dgm:spPr/>
    </dgm:pt>
    <dgm:pt modelId="{C306387E-0929-4630-83B5-B8A495A6D135}" type="pres">
      <dgm:prSet presAssocID="{875D4CB7-EFFF-4F16-9AAA-2248A46A76F8}" presName="invisiNode" presStyleLbl="node1" presStyleIdx="1" presStyleCnt="4"/>
      <dgm:spPr/>
    </dgm:pt>
    <dgm:pt modelId="{FA827637-121F-4E5F-911C-43C1C1029B12}" type="pres">
      <dgm:prSet presAssocID="{875D4CB7-EFFF-4F16-9AAA-2248A46A76F8}" presName="imagNode" presStyleLbl="fgImgPlace1" presStyleIdx="1" presStyleCnt="4"/>
      <dgm:spPr>
        <a:blipFill>
          <a:blip xmlns:r="http://schemas.openxmlformats.org/officeDocument/2006/relationships" r:embed="rId2"/>
          <a:srcRect/>
          <a:stretch>
            <a:fillRect l="-25000" r="-25000"/>
          </a:stretch>
        </a:blipFill>
      </dgm:spPr>
    </dgm:pt>
    <dgm:pt modelId="{48C3D573-EF88-47E1-9269-7D0B863196D5}" type="pres">
      <dgm:prSet presAssocID="{EB4F7149-6D35-4137-AD22-B5B8274A641D}" presName="sibTrans" presStyleLbl="sibTrans2D1" presStyleIdx="0" presStyleCnt="0"/>
      <dgm:spPr/>
    </dgm:pt>
    <dgm:pt modelId="{6B97111D-F9BD-4F6C-A6FB-944D3E73B2F6}" type="pres">
      <dgm:prSet presAssocID="{2A51EF26-AF1E-47DB-843D-4283002D1441}" presName="compNode" presStyleCnt="0"/>
      <dgm:spPr/>
    </dgm:pt>
    <dgm:pt modelId="{3D52F05F-157A-44C6-BEB3-F4B61F31EDAB}" type="pres">
      <dgm:prSet presAssocID="{2A51EF26-AF1E-47DB-843D-4283002D1441}" presName="bkgdShape" presStyleLbl="node1" presStyleIdx="2" presStyleCnt="4"/>
      <dgm:spPr/>
    </dgm:pt>
    <dgm:pt modelId="{57DD2DC9-AFC2-4969-A100-E7D63CB7A273}" type="pres">
      <dgm:prSet presAssocID="{2A51EF26-AF1E-47DB-843D-4283002D1441}" presName="nodeTx" presStyleLbl="node1" presStyleIdx="2" presStyleCnt="4">
        <dgm:presLayoutVars>
          <dgm:bulletEnabled val="1"/>
        </dgm:presLayoutVars>
      </dgm:prSet>
      <dgm:spPr/>
    </dgm:pt>
    <dgm:pt modelId="{2C5BD67A-A52A-4E5A-AC8A-4FF0DB2E3200}" type="pres">
      <dgm:prSet presAssocID="{2A51EF26-AF1E-47DB-843D-4283002D1441}" presName="invisiNode" presStyleLbl="node1" presStyleIdx="2" presStyleCnt="4"/>
      <dgm:spPr/>
    </dgm:pt>
    <dgm:pt modelId="{E29F6FF3-B115-4071-9BB5-5532F43C3DB8}" type="pres">
      <dgm:prSet presAssocID="{2A51EF26-AF1E-47DB-843D-4283002D1441}" presName="imagNode" presStyleLbl="fgImgPlace1" presStyleIdx="2" presStyleCnt="4"/>
      <dgm:spPr>
        <a:blipFill>
          <a:blip xmlns:r="http://schemas.openxmlformats.org/officeDocument/2006/relationships" r:embed="rId1"/>
          <a:srcRect/>
          <a:stretch>
            <a:fillRect l="-17000" r="-17000"/>
          </a:stretch>
        </a:blipFill>
      </dgm:spPr>
    </dgm:pt>
    <dgm:pt modelId="{B82124C4-71F4-43F2-817C-F486D733B8EB}" type="pres">
      <dgm:prSet presAssocID="{56172880-388C-40D3-8B3D-818F7EE3D092}" presName="sibTrans" presStyleLbl="sibTrans2D1" presStyleIdx="0" presStyleCnt="0"/>
      <dgm:spPr/>
    </dgm:pt>
    <dgm:pt modelId="{0C5DEBE8-ADCD-4098-9D10-4850C77B9A64}" type="pres">
      <dgm:prSet presAssocID="{5C481447-8116-466C-9FD0-5F70CCB48E29}" presName="compNode" presStyleCnt="0"/>
      <dgm:spPr/>
    </dgm:pt>
    <dgm:pt modelId="{4CF3631A-1DE8-46B8-9A62-2B916F8AB0A4}" type="pres">
      <dgm:prSet presAssocID="{5C481447-8116-466C-9FD0-5F70CCB48E29}" presName="bkgdShape" presStyleLbl="node1" presStyleIdx="3" presStyleCnt="4"/>
      <dgm:spPr/>
    </dgm:pt>
    <dgm:pt modelId="{91F973C6-228F-4B8E-A63B-5355C4446002}" type="pres">
      <dgm:prSet presAssocID="{5C481447-8116-466C-9FD0-5F70CCB48E29}" presName="nodeTx" presStyleLbl="node1" presStyleIdx="3" presStyleCnt="4">
        <dgm:presLayoutVars>
          <dgm:bulletEnabled val="1"/>
        </dgm:presLayoutVars>
      </dgm:prSet>
      <dgm:spPr/>
    </dgm:pt>
    <dgm:pt modelId="{8D0DE7F3-8A1A-4B2F-AA1A-23B28E83E3C7}" type="pres">
      <dgm:prSet presAssocID="{5C481447-8116-466C-9FD0-5F70CCB48E29}" presName="invisiNode" presStyleLbl="node1" presStyleIdx="3" presStyleCnt="4"/>
      <dgm:spPr/>
    </dgm:pt>
    <dgm:pt modelId="{5607995B-BE82-4BCB-9D3E-6AB1A8D54509}" type="pres">
      <dgm:prSet presAssocID="{5C481447-8116-466C-9FD0-5F70CCB48E29}" presName="imagNode" presStyleLbl="fgImgPlace1" presStyleIdx="3" presStyleCnt="4"/>
      <dgm:spPr>
        <a:blipFill>
          <a:blip xmlns:r="http://schemas.openxmlformats.org/officeDocument/2006/relationships" r:embed="rId3"/>
          <a:srcRect/>
          <a:stretch>
            <a:fillRect l="-25000" r="-25000"/>
          </a:stretch>
        </a:blipFill>
      </dgm:spPr>
    </dgm:pt>
  </dgm:ptLst>
  <dgm:cxnLst>
    <dgm:cxn modelId="{93319F0C-8A16-4DA4-8C06-D8412588FABF}" type="presOf" srcId="{F05EFE7C-7685-49D5-91B1-B37BBD0B114E}" destId="{007F1CE0-953E-42E8-8DB1-D3E505B7F30D}" srcOrd="1" destOrd="0" presId="urn:microsoft.com/office/officeart/2005/8/layout/hList7"/>
    <dgm:cxn modelId="{07305711-5D4F-449C-9F39-E78753BB72E0}" type="presOf" srcId="{EB4F7149-6D35-4137-AD22-B5B8274A641D}" destId="{48C3D573-EF88-47E1-9269-7D0B863196D5}" srcOrd="0" destOrd="0" presId="urn:microsoft.com/office/officeart/2005/8/layout/hList7"/>
    <dgm:cxn modelId="{24C67921-C210-4CCE-8238-0123B83811D2}" srcId="{2B8A17BE-E30F-4D3D-A768-333EE06DF0C1}" destId="{F05EFE7C-7685-49D5-91B1-B37BBD0B114E}" srcOrd="0" destOrd="0" parTransId="{939F93A4-01D5-4A85-935D-74B70EB03225}" sibTransId="{B67C7996-11AA-4289-A21A-513E5848DE81}"/>
    <dgm:cxn modelId="{600D3D25-E83C-4B4A-9EBC-319EBCA9B756}" type="presOf" srcId="{56172880-388C-40D3-8B3D-818F7EE3D092}" destId="{B82124C4-71F4-43F2-817C-F486D733B8EB}" srcOrd="0" destOrd="0" presId="urn:microsoft.com/office/officeart/2005/8/layout/hList7"/>
    <dgm:cxn modelId="{49521328-6D80-4B04-96F0-5279F8E07D25}" type="presOf" srcId="{5C481447-8116-466C-9FD0-5F70CCB48E29}" destId="{4CF3631A-1DE8-46B8-9A62-2B916F8AB0A4}" srcOrd="0" destOrd="0" presId="urn:microsoft.com/office/officeart/2005/8/layout/hList7"/>
    <dgm:cxn modelId="{09B7F831-3F40-437C-B167-CBACD7421C00}" type="presOf" srcId="{875D4CB7-EFFF-4F16-9AAA-2248A46A76F8}" destId="{FCC8443C-9914-49C9-88A7-C88B6A537EA7}" srcOrd="0" destOrd="0" presId="urn:microsoft.com/office/officeart/2005/8/layout/hList7"/>
    <dgm:cxn modelId="{F23F353B-CE61-4BB7-9955-D8B36E1DB8F7}" type="presOf" srcId="{2B8A17BE-E30F-4D3D-A768-333EE06DF0C1}" destId="{1975BC34-CC6D-44AD-97D9-3AD3F5F2B670}" srcOrd="0" destOrd="0" presId="urn:microsoft.com/office/officeart/2005/8/layout/hList7"/>
    <dgm:cxn modelId="{DF8C1644-9142-47B8-B85D-E2FA4EB67B3D}" type="presOf" srcId="{2A51EF26-AF1E-47DB-843D-4283002D1441}" destId="{57DD2DC9-AFC2-4969-A100-E7D63CB7A273}" srcOrd="1" destOrd="0" presId="urn:microsoft.com/office/officeart/2005/8/layout/hList7"/>
    <dgm:cxn modelId="{FFCBF366-304F-483B-BDB5-E46466C9AF2F}" type="presOf" srcId="{5C481447-8116-466C-9FD0-5F70CCB48E29}" destId="{91F973C6-228F-4B8E-A63B-5355C4446002}" srcOrd="1" destOrd="0" presId="urn:microsoft.com/office/officeart/2005/8/layout/hList7"/>
    <dgm:cxn modelId="{1C003147-6A16-45C4-9CCD-3928F919846C}" type="presOf" srcId="{2A51EF26-AF1E-47DB-843D-4283002D1441}" destId="{3D52F05F-157A-44C6-BEB3-F4B61F31EDAB}" srcOrd="0" destOrd="0" presId="urn:microsoft.com/office/officeart/2005/8/layout/hList7"/>
    <dgm:cxn modelId="{D7037848-C090-46E0-B740-7B9CCED164E2}" srcId="{2B8A17BE-E30F-4D3D-A768-333EE06DF0C1}" destId="{5C481447-8116-466C-9FD0-5F70CCB48E29}" srcOrd="3" destOrd="0" parTransId="{28C66046-D51C-4F63-95E6-DA1DCC4A2A2D}" sibTransId="{A2D6FCF3-707B-4A88-852E-5690A2E38442}"/>
    <dgm:cxn modelId="{3EA0E36C-D93F-4441-807C-7033A9B35B1A}" type="presOf" srcId="{875D4CB7-EFFF-4F16-9AAA-2248A46A76F8}" destId="{8F1928B4-CCFB-4271-B9EF-8E2EADE60766}" srcOrd="1" destOrd="0" presId="urn:microsoft.com/office/officeart/2005/8/layout/hList7"/>
    <dgm:cxn modelId="{B0F1F15A-1415-4545-9C35-7B4A67D6F7F0}" type="presOf" srcId="{B67C7996-11AA-4289-A21A-513E5848DE81}" destId="{B408C2FC-781F-46FA-A658-9524420E9EC4}" srcOrd="0" destOrd="0" presId="urn:microsoft.com/office/officeart/2005/8/layout/hList7"/>
    <dgm:cxn modelId="{E8164281-DF14-455B-B274-FD21741F69D1}" type="presOf" srcId="{F05EFE7C-7685-49D5-91B1-B37BBD0B114E}" destId="{D894466D-319D-4A91-BD95-3C7A281399B9}" srcOrd="0" destOrd="0" presId="urn:microsoft.com/office/officeart/2005/8/layout/hList7"/>
    <dgm:cxn modelId="{89284ACA-0BC6-41A7-B4E0-35D8B1D4B582}" srcId="{2B8A17BE-E30F-4D3D-A768-333EE06DF0C1}" destId="{875D4CB7-EFFF-4F16-9AAA-2248A46A76F8}" srcOrd="1" destOrd="0" parTransId="{FFF671E9-25EA-4737-B588-2FCDC6563B0E}" sibTransId="{EB4F7149-6D35-4137-AD22-B5B8274A641D}"/>
    <dgm:cxn modelId="{940F96DF-2747-445D-96A3-74EF79C8A289}" srcId="{2B8A17BE-E30F-4D3D-A768-333EE06DF0C1}" destId="{2A51EF26-AF1E-47DB-843D-4283002D1441}" srcOrd="2" destOrd="0" parTransId="{A369C1D6-4D25-40DF-84E7-057153A01B95}" sibTransId="{56172880-388C-40D3-8B3D-818F7EE3D092}"/>
    <dgm:cxn modelId="{77AE7D95-C275-467E-8515-56ECB168E908}" type="presParOf" srcId="{1975BC34-CC6D-44AD-97D9-3AD3F5F2B670}" destId="{8100EFA0-917E-41DE-8F8D-CFF5D2D6AE4D}" srcOrd="0" destOrd="0" presId="urn:microsoft.com/office/officeart/2005/8/layout/hList7"/>
    <dgm:cxn modelId="{3B8C115A-9FD2-4870-975E-92EA9B21A593}" type="presParOf" srcId="{1975BC34-CC6D-44AD-97D9-3AD3F5F2B670}" destId="{7C114302-57BE-4330-B0C0-12531C0EE09E}" srcOrd="1" destOrd="0" presId="urn:microsoft.com/office/officeart/2005/8/layout/hList7"/>
    <dgm:cxn modelId="{94BC9671-5861-47BF-AC07-687E5FFB9EC7}" type="presParOf" srcId="{7C114302-57BE-4330-B0C0-12531C0EE09E}" destId="{CDB4C0B6-876F-4F44-B907-C60261E6D8F0}" srcOrd="0" destOrd="0" presId="urn:microsoft.com/office/officeart/2005/8/layout/hList7"/>
    <dgm:cxn modelId="{1300D5BB-E618-4145-B798-DED08046BAFB}" type="presParOf" srcId="{CDB4C0B6-876F-4F44-B907-C60261E6D8F0}" destId="{D894466D-319D-4A91-BD95-3C7A281399B9}" srcOrd="0" destOrd="0" presId="urn:microsoft.com/office/officeart/2005/8/layout/hList7"/>
    <dgm:cxn modelId="{B62440A7-D1D6-4CA8-8DF9-6BA4E6648BA9}" type="presParOf" srcId="{CDB4C0B6-876F-4F44-B907-C60261E6D8F0}" destId="{007F1CE0-953E-42E8-8DB1-D3E505B7F30D}" srcOrd="1" destOrd="0" presId="urn:microsoft.com/office/officeart/2005/8/layout/hList7"/>
    <dgm:cxn modelId="{AD8343F1-E65C-4B31-90B9-01496C60ABDA}" type="presParOf" srcId="{CDB4C0B6-876F-4F44-B907-C60261E6D8F0}" destId="{480917FD-5716-4202-BA73-C8A83FD9126C}" srcOrd="2" destOrd="0" presId="urn:microsoft.com/office/officeart/2005/8/layout/hList7"/>
    <dgm:cxn modelId="{349ACB12-2465-4EEB-BDBB-43E49DE5A8C3}" type="presParOf" srcId="{CDB4C0B6-876F-4F44-B907-C60261E6D8F0}" destId="{D9F173C6-9D3F-4D0A-976E-E555034FD72F}" srcOrd="3" destOrd="0" presId="urn:microsoft.com/office/officeart/2005/8/layout/hList7"/>
    <dgm:cxn modelId="{88C07469-85AB-42C6-9ADB-613A8D0FA082}" type="presParOf" srcId="{7C114302-57BE-4330-B0C0-12531C0EE09E}" destId="{B408C2FC-781F-46FA-A658-9524420E9EC4}" srcOrd="1" destOrd="0" presId="urn:microsoft.com/office/officeart/2005/8/layout/hList7"/>
    <dgm:cxn modelId="{8FCD6AF7-FBA2-4989-B841-2F5DB4E394EA}" type="presParOf" srcId="{7C114302-57BE-4330-B0C0-12531C0EE09E}" destId="{BB3A253A-2104-4D96-84C7-6E904BC5D576}" srcOrd="2" destOrd="0" presId="urn:microsoft.com/office/officeart/2005/8/layout/hList7"/>
    <dgm:cxn modelId="{488FF6EC-BB55-4D9C-965A-2568816E300B}" type="presParOf" srcId="{BB3A253A-2104-4D96-84C7-6E904BC5D576}" destId="{FCC8443C-9914-49C9-88A7-C88B6A537EA7}" srcOrd="0" destOrd="0" presId="urn:microsoft.com/office/officeart/2005/8/layout/hList7"/>
    <dgm:cxn modelId="{7CC74BC1-4B22-4211-A247-45E5369C13EB}" type="presParOf" srcId="{BB3A253A-2104-4D96-84C7-6E904BC5D576}" destId="{8F1928B4-CCFB-4271-B9EF-8E2EADE60766}" srcOrd="1" destOrd="0" presId="urn:microsoft.com/office/officeart/2005/8/layout/hList7"/>
    <dgm:cxn modelId="{CAE96DF5-733F-43A7-9BC3-0553975A4ED5}" type="presParOf" srcId="{BB3A253A-2104-4D96-84C7-6E904BC5D576}" destId="{C306387E-0929-4630-83B5-B8A495A6D135}" srcOrd="2" destOrd="0" presId="urn:microsoft.com/office/officeart/2005/8/layout/hList7"/>
    <dgm:cxn modelId="{3B456CBA-F76C-4C24-AB3A-7F56A60F3662}" type="presParOf" srcId="{BB3A253A-2104-4D96-84C7-6E904BC5D576}" destId="{FA827637-121F-4E5F-911C-43C1C1029B12}" srcOrd="3" destOrd="0" presId="urn:microsoft.com/office/officeart/2005/8/layout/hList7"/>
    <dgm:cxn modelId="{D8CD0125-227E-41AE-903C-69A845945A98}" type="presParOf" srcId="{7C114302-57BE-4330-B0C0-12531C0EE09E}" destId="{48C3D573-EF88-47E1-9269-7D0B863196D5}" srcOrd="3" destOrd="0" presId="urn:microsoft.com/office/officeart/2005/8/layout/hList7"/>
    <dgm:cxn modelId="{B36CF53A-C3BD-4132-B119-2C059DC1520E}" type="presParOf" srcId="{7C114302-57BE-4330-B0C0-12531C0EE09E}" destId="{6B97111D-F9BD-4F6C-A6FB-944D3E73B2F6}" srcOrd="4" destOrd="0" presId="urn:microsoft.com/office/officeart/2005/8/layout/hList7"/>
    <dgm:cxn modelId="{C1AD75CE-D928-46F9-AC31-E3370D04C1FA}" type="presParOf" srcId="{6B97111D-F9BD-4F6C-A6FB-944D3E73B2F6}" destId="{3D52F05F-157A-44C6-BEB3-F4B61F31EDAB}" srcOrd="0" destOrd="0" presId="urn:microsoft.com/office/officeart/2005/8/layout/hList7"/>
    <dgm:cxn modelId="{90E22045-D56C-4833-907C-4B03C2EC5709}" type="presParOf" srcId="{6B97111D-F9BD-4F6C-A6FB-944D3E73B2F6}" destId="{57DD2DC9-AFC2-4969-A100-E7D63CB7A273}" srcOrd="1" destOrd="0" presId="urn:microsoft.com/office/officeart/2005/8/layout/hList7"/>
    <dgm:cxn modelId="{AA6636B2-61B1-4104-B427-0156E196FBE2}" type="presParOf" srcId="{6B97111D-F9BD-4F6C-A6FB-944D3E73B2F6}" destId="{2C5BD67A-A52A-4E5A-AC8A-4FF0DB2E3200}" srcOrd="2" destOrd="0" presId="urn:microsoft.com/office/officeart/2005/8/layout/hList7"/>
    <dgm:cxn modelId="{F16FB821-EAB5-4350-9955-67F687F03AE6}" type="presParOf" srcId="{6B97111D-F9BD-4F6C-A6FB-944D3E73B2F6}" destId="{E29F6FF3-B115-4071-9BB5-5532F43C3DB8}" srcOrd="3" destOrd="0" presId="urn:microsoft.com/office/officeart/2005/8/layout/hList7"/>
    <dgm:cxn modelId="{778DC8E9-48D7-415C-B5F9-3DC135E72911}" type="presParOf" srcId="{7C114302-57BE-4330-B0C0-12531C0EE09E}" destId="{B82124C4-71F4-43F2-817C-F486D733B8EB}" srcOrd="5" destOrd="0" presId="urn:microsoft.com/office/officeart/2005/8/layout/hList7"/>
    <dgm:cxn modelId="{FA3AF214-76D8-4933-9B7A-8F249EF71D7D}" type="presParOf" srcId="{7C114302-57BE-4330-B0C0-12531C0EE09E}" destId="{0C5DEBE8-ADCD-4098-9D10-4850C77B9A64}" srcOrd="6" destOrd="0" presId="urn:microsoft.com/office/officeart/2005/8/layout/hList7"/>
    <dgm:cxn modelId="{63F2D037-2DF0-4C37-A350-E43166EE9DA9}" type="presParOf" srcId="{0C5DEBE8-ADCD-4098-9D10-4850C77B9A64}" destId="{4CF3631A-1DE8-46B8-9A62-2B916F8AB0A4}" srcOrd="0" destOrd="0" presId="urn:microsoft.com/office/officeart/2005/8/layout/hList7"/>
    <dgm:cxn modelId="{E871C31E-6371-4D4B-9378-38CE50F3022C}" type="presParOf" srcId="{0C5DEBE8-ADCD-4098-9D10-4850C77B9A64}" destId="{91F973C6-228F-4B8E-A63B-5355C4446002}" srcOrd="1" destOrd="0" presId="urn:microsoft.com/office/officeart/2005/8/layout/hList7"/>
    <dgm:cxn modelId="{F2C57C10-3412-4CD3-A983-4BBA994B48D6}" type="presParOf" srcId="{0C5DEBE8-ADCD-4098-9D10-4850C77B9A64}" destId="{8D0DE7F3-8A1A-4B2F-AA1A-23B28E83E3C7}" srcOrd="2" destOrd="0" presId="urn:microsoft.com/office/officeart/2005/8/layout/hList7"/>
    <dgm:cxn modelId="{05C8A87F-FB03-4C4E-B35B-1D10C12C2409}" type="presParOf" srcId="{0C5DEBE8-ADCD-4098-9D10-4850C77B9A64}" destId="{5607995B-BE82-4BCB-9D3E-6AB1A8D54509}" srcOrd="3" destOrd="0" presId="urn:microsoft.com/office/officeart/2005/8/layout/hList7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9F09D88-0A97-4766-9F78-3095B4E71527}" type="doc">
      <dgm:prSet loTypeId="urn:microsoft.com/office/officeart/2005/8/layout/chevronAccent+Icon" loCatId="officeonline" qsTypeId="urn:microsoft.com/office/officeart/2005/8/quickstyle/3d3" qsCatId="3D" csTypeId="urn:microsoft.com/office/officeart/2005/8/colors/colorful4" csCatId="colorful" phldr="1"/>
      <dgm:spPr/>
    </dgm:pt>
    <dgm:pt modelId="{70ECBD74-3777-46AE-AEE6-86033E4524C6}">
      <dgm:prSet phldrT="[Text]" custT="1"/>
      <dgm:spPr/>
      <dgm:t>
        <a:bodyPr/>
        <a:lstStyle/>
        <a:p>
          <a:pPr algn="ctr"/>
          <a:r>
            <a:rPr lang="en-US" sz="1600">
              <a:latin typeface="Arial" panose="020B0604020202020204" pitchFamily="34" charset="0"/>
              <a:cs typeface="Arial" panose="020B0604020202020204" pitchFamily="34" charset="0"/>
            </a:rPr>
            <a:t>9 Machines Each</a:t>
          </a:r>
        </a:p>
      </dgm:t>
    </dgm:pt>
    <dgm:pt modelId="{A2E05E85-06E2-4C6B-B415-66C88B99F16A}" type="parTrans" cxnId="{476BAEA6-6C56-4BAF-9979-14DCD6AA9C8E}">
      <dgm:prSet/>
      <dgm:spPr/>
      <dgm:t>
        <a:bodyPr/>
        <a:lstStyle/>
        <a:p>
          <a:pPr algn="ctr"/>
          <a:endParaRPr lang="en-US"/>
        </a:p>
      </dgm:t>
    </dgm:pt>
    <dgm:pt modelId="{EAC18B7C-3BC3-4573-9B2C-2F995435CE25}" type="sibTrans" cxnId="{476BAEA6-6C56-4BAF-9979-14DCD6AA9C8E}">
      <dgm:prSet/>
      <dgm:spPr/>
      <dgm:t>
        <a:bodyPr/>
        <a:lstStyle/>
        <a:p>
          <a:pPr algn="ctr"/>
          <a:endParaRPr lang="en-US"/>
        </a:p>
      </dgm:t>
    </dgm:pt>
    <dgm:pt modelId="{0285EF17-9C9E-482B-8B39-E62FDDA0B00D}">
      <dgm:prSet phldrT="[Text]" custT="1"/>
      <dgm:spPr/>
      <dgm:t>
        <a:bodyPr/>
        <a:lstStyle/>
        <a:p>
          <a:pPr algn="ctr"/>
          <a:r>
            <a:rPr lang="en-US" sz="1600" b="1">
              <a:latin typeface="Arial" panose="020B0604020202020204" pitchFamily="34" charset="0"/>
              <a:cs typeface="Arial" panose="020B0604020202020204" pitchFamily="34" charset="0"/>
            </a:rPr>
            <a:t>Central Dashboard</a:t>
          </a:r>
        </a:p>
      </dgm:t>
    </dgm:pt>
    <dgm:pt modelId="{0F7C75E7-B45B-4AA7-881C-9B8C8427D738}" type="parTrans" cxnId="{DDB0AEE6-BF7F-43A2-8158-C587ED2B488D}">
      <dgm:prSet/>
      <dgm:spPr/>
      <dgm:t>
        <a:bodyPr/>
        <a:lstStyle/>
        <a:p>
          <a:pPr algn="ctr"/>
          <a:endParaRPr lang="en-US"/>
        </a:p>
      </dgm:t>
    </dgm:pt>
    <dgm:pt modelId="{DEE15D13-768A-4531-B40A-CB04C9FC8682}" type="sibTrans" cxnId="{DDB0AEE6-BF7F-43A2-8158-C587ED2B488D}">
      <dgm:prSet/>
      <dgm:spPr/>
      <dgm:t>
        <a:bodyPr/>
        <a:lstStyle/>
        <a:p>
          <a:pPr algn="ctr"/>
          <a:endParaRPr lang="en-US"/>
        </a:p>
      </dgm:t>
    </dgm:pt>
    <dgm:pt modelId="{C2E6D232-4CA5-4030-A468-76F7066B0F88}" type="pres">
      <dgm:prSet presAssocID="{F9F09D88-0A97-4766-9F78-3095B4E71527}" presName="Name0" presStyleCnt="0">
        <dgm:presLayoutVars>
          <dgm:dir/>
          <dgm:resizeHandles val="exact"/>
        </dgm:presLayoutVars>
      </dgm:prSet>
      <dgm:spPr/>
    </dgm:pt>
    <dgm:pt modelId="{35D60751-9189-4DE8-A798-AC2149115CD8}" type="pres">
      <dgm:prSet presAssocID="{70ECBD74-3777-46AE-AEE6-86033E4524C6}" presName="composite" presStyleCnt="0"/>
      <dgm:spPr/>
    </dgm:pt>
    <dgm:pt modelId="{515CF7CD-7901-4C7F-AE63-F2BE08227A70}" type="pres">
      <dgm:prSet presAssocID="{70ECBD74-3777-46AE-AEE6-86033E4524C6}" presName="bgChev" presStyleLbl="node1" presStyleIdx="0" presStyleCnt="2"/>
      <dgm:spPr/>
    </dgm:pt>
    <dgm:pt modelId="{B1538A3C-8E9A-4600-B8DD-FDD386DC915C}" type="pres">
      <dgm:prSet presAssocID="{70ECBD74-3777-46AE-AEE6-86033E4524C6}" presName="txNode" presStyleLbl="fgAcc1" presStyleIdx="0" presStyleCnt="2" custScaleX="69793" custScaleY="100000" custLinFactNeighborX="-27181" custLinFactNeighborY="-23724">
        <dgm:presLayoutVars>
          <dgm:bulletEnabled val="1"/>
        </dgm:presLayoutVars>
      </dgm:prSet>
      <dgm:spPr/>
    </dgm:pt>
    <dgm:pt modelId="{B667E940-A84A-4FDC-98C1-7F2D3E67E873}" type="pres">
      <dgm:prSet presAssocID="{EAC18B7C-3BC3-4573-9B2C-2F995435CE25}" presName="compositeSpace" presStyleCnt="0"/>
      <dgm:spPr/>
    </dgm:pt>
    <dgm:pt modelId="{0853927B-34C5-445A-9B2B-CE51CF84EAA5}" type="pres">
      <dgm:prSet presAssocID="{0285EF17-9C9E-482B-8B39-E62FDDA0B00D}" presName="composite" presStyleCnt="0"/>
      <dgm:spPr/>
    </dgm:pt>
    <dgm:pt modelId="{CF28B87B-3C26-4A3E-905C-361E44463BD2}" type="pres">
      <dgm:prSet presAssocID="{0285EF17-9C9E-482B-8B39-E62FDDA0B00D}" presName="bgChev" presStyleLbl="node1" presStyleIdx="1" presStyleCnt="2"/>
      <dgm:spPr/>
    </dgm:pt>
    <dgm:pt modelId="{E8756467-4507-490A-8601-8C6685C170A8}" type="pres">
      <dgm:prSet presAssocID="{0285EF17-9C9E-482B-8B39-E62FDDA0B00D}" presName="txNode" presStyleLbl="fgAcc1" presStyleIdx="1" presStyleCnt="2" custScaleX="56819" custScaleY="100000" custLinFactNeighborX="-20294" custLinFactNeighborY="-29337">
        <dgm:presLayoutVars>
          <dgm:bulletEnabled val="1"/>
        </dgm:presLayoutVars>
      </dgm:prSet>
      <dgm:spPr/>
    </dgm:pt>
  </dgm:ptLst>
  <dgm:cxnLst>
    <dgm:cxn modelId="{A4B85C3A-2081-44F3-9A87-DCF1DAF12145}" type="presOf" srcId="{0285EF17-9C9E-482B-8B39-E62FDDA0B00D}" destId="{E8756467-4507-490A-8601-8C6685C170A8}" srcOrd="0" destOrd="0" presId="urn:microsoft.com/office/officeart/2005/8/layout/chevronAccent+Icon"/>
    <dgm:cxn modelId="{384FE279-5D64-426E-AB5D-AA4A0D7FEEAC}" type="presOf" srcId="{F9F09D88-0A97-4766-9F78-3095B4E71527}" destId="{C2E6D232-4CA5-4030-A468-76F7066B0F88}" srcOrd="0" destOrd="0" presId="urn:microsoft.com/office/officeart/2005/8/layout/chevronAccent+Icon"/>
    <dgm:cxn modelId="{640C3E7E-6814-416A-B77F-F0E818EEECFE}" type="presOf" srcId="{70ECBD74-3777-46AE-AEE6-86033E4524C6}" destId="{B1538A3C-8E9A-4600-B8DD-FDD386DC915C}" srcOrd="0" destOrd="0" presId="urn:microsoft.com/office/officeart/2005/8/layout/chevronAccent+Icon"/>
    <dgm:cxn modelId="{476BAEA6-6C56-4BAF-9979-14DCD6AA9C8E}" srcId="{F9F09D88-0A97-4766-9F78-3095B4E71527}" destId="{70ECBD74-3777-46AE-AEE6-86033E4524C6}" srcOrd="0" destOrd="0" parTransId="{A2E05E85-06E2-4C6B-B415-66C88B99F16A}" sibTransId="{EAC18B7C-3BC3-4573-9B2C-2F995435CE25}"/>
    <dgm:cxn modelId="{DDB0AEE6-BF7F-43A2-8158-C587ED2B488D}" srcId="{F9F09D88-0A97-4766-9F78-3095B4E71527}" destId="{0285EF17-9C9E-482B-8B39-E62FDDA0B00D}" srcOrd="1" destOrd="0" parTransId="{0F7C75E7-B45B-4AA7-881C-9B8C8427D738}" sibTransId="{DEE15D13-768A-4531-B40A-CB04C9FC8682}"/>
    <dgm:cxn modelId="{4EA6DA3A-9F29-4489-B02C-8F5E561E883E}" type="presParOf" srcId="{C2E6D232-4CA5-4030-A468-76F7066B0F88}" destId="{35D60751-9189-4DE8-A798-AC2149115CD8}" srcOrd="0" destOrd="0" presId="urn:microsoft.com/office/officeart/2005/8/layout/chevronAccent+Icon"/>
    <dgm:cxn modelId="{73AA89DB-D114-48CA-BAD5-423BEA8AC8C1}" type="presParOf" srcId="{35D60751-9189-4DE8-A798-AC2149115CD8}" destId="{515CF7CD-7901-4C7F-AE63-F2BE08227A70}" srcOrd="0" destOrd="0" presId="urn:microsoft.com/office/officeart/2005/8/layout/chevronAccent+Icon"/>
    <dgm:cxn modelId="{394B19D9-FA04-45FD-945A-54397CE920BB}" type="presParOf" srcId="{35D60751-9189-4DE8-A798-AC2149115CD8}" destId="{B1538A3C-8E9A-4600-B8DD-FDD386DC915C}" srcOrd="1" destOrd="0" presId="urn:microsoft.com/office/officeart/2005/8/layout/chevronAccent+Icon"/>
    <dgm:cxn modelId="{6643B059-D6B7-4E01-9197-E4D02AE356CF}" type="presParOf" srcId="{C2E6D232-4CA5-4030-A468-76F7066B0F88}" destId="{B667E940-A84A-4FDC-98C1-7F2D3E67E873}" srcOrd="1" destOrd="0" presId="urn:microsoft.com/office/officeart/2005/8/layout/chevronAccent+Icon"/>
    <dgm:cxn modelId="{7CD1FA45-2326-4F16-AC69-5BEC34190794}" type="presParOf" srcId="{C2E6D232-4CA5-4030-A468-76F7066B0F88}" destId="{0853927B-34C5-445A-9B2B-CE51CF84EAA5}" srcOrd="2" destOrd="0" presId="urn:microsoft.com/office/officeart/2005/8/layout/chevronAccent+Icon"/>
    <dgm:cxn modelId="{8CBC8B71-C700-47A1-B347-428592D4293B}" type="presParOf" srcId="{0853927B-34C5-445A-9B2B-CE51CF84EAA5}" destId="{CF28B87B-3C26-4A3E-905C-361E44463BD2}" srcOrd="0" destOrd="0" presId="urn:microsoft.com/office/officeart/2005/8/layout/chevronAccent+Icon"/>
    <dgm:cxn modelId="{B61A65FD-3A0A-411B-8DD3-568378621E78}" type="presParOf" srcId="{0853927B-34C5-445A-9B2B-CE51CF84EAA5}" destId="{E8756467-4507-490A-8601-8C6685C170A8}" srcOrd="1" destOrd="0" presId="urn:microsoft.com/office/officeart/2005/8/layout/chevronAccent+Icon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894466D-319D-4A91-BD95-3C7A281399B9}">
      <dsp:nvSpPr>
        <dsp:cNvPr id="0" name=""/>
        <dsp:cNvSpPr/>
      </dsp:nvSpPr>
      <dsp:spPr>
        <a:xfrm>
          <a:off x="1894" y="0"/>
          <a:ext cx="1985583" cy="334327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27584" tIns="227584" rIns="227584" bIns="227584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200" kern="1200"/>
            <a:t>Factory 1</a:t>
          </a:r>
        </a:p>
      </dsp:txBody>
      <dsp:txXfrm>
        <a:off x="1894" y="1337310"/>
        <a:ext cx="1985583" cy="1337310"/>
      </dsp:txXfrm>
    </dsp:sp>
    <dsp:sp modelId="{D9F173C6-9D3F-4D0A-976E-E555034FD72F}">
      <dsp:nvSpPr>
        <dsp:cNvPr id="0" name=""/>
        <dsp:cNvSpPr/>
      </dsp:nvSpPr>
      <dsp:spPr>
        <a:xfrm>
          <a:off x="438030" y="200596"/>
          <a:ext cx="1113310" cy="1113310"/>
        </a:xfrm>
        <a:prstGeom prst="ellipse">
          <a:avLst/>
        </a:prstGeom>
        <a:blipFill>
          <a:blip xmlns:r="http://schemas.openxmlformats.org/officeDocument/2006/relationships" r:embed="rId1"/>
          <a:srcRect/>
          <a:stretch>
            <a:fillRect l="-17000" r="-17000"/>
          </a:stretch>
        </a:blipFill>
        <a:ln>
          <a:noFill/>
        </a:ln>
        <a:effectLst/>
        <a:scene3d>
          <a:camera prst="orthographicFront"/>
          <a:lightRig rig="flat" dir="t"/>
        </a:scene3d>
        <a:sp3d z="127000" prstMaterial="plastic">
          <a:bevelT w="88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/>
      </dsp:style>
    </dsp:sp>
    <dsp:sp modelId="{FCC8443C-9914-49C9-88A7-C88B6A537EA7}">
      <dsp:nvSpPr>
        <dsp:cNvPr id="0" name=""/>
        <dsp:cNvSpPr/>
      </dsp:nvSpPr>
      <dsp:spPr>
        <a:xfrm>
          <a:off x="2047045" y="0"/>
          <a:ext cx="1985583" cy="334327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27584" tIns="227584" rIns="227584" bIns="227584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200" kern="1200"/>
            <a:t>Factory 2 </a:t>
          </a:r>
        </a:p>
      </dsp:txBody>
      <dsp:txXfrm>
        <a:off x="2047045" y="1337310"/>
        <a:ext cx="1985583" cy="1337310"/>
      </dsp:txXfrm>
    </dsp:sp>
    <dsp:sp modelId="{FA827637-121F-4E5F-911C-43C1C1029B12}">
      <dsp:nvSpPr>
        <dsp:cNvPr id="0" name=""/>
        <dsp:cNvSpPr/>
      </dsp:nvSpPr>
      <dsp:spPr>
        <a:xfrm>
          <a:off x="2483181" y="200596"/>
          <a:ext cx="1113310" cy="1113310"/>
        </a:xfrm>
        <a:prstGeom prst="ellipse">
          <a:avLst/>
        </a:prstGeom>
        <a:blipFill>
          <a:blip xmlns:r="http://schemas.openxmlformats.org/officeDocument/2006/relationships" r:embed="rId2"/>
          <a:srcRect/>
          <a:stretch>
            <a:fillRect l="-25000" r="-25000"/>
          </a:stretch>
        </a:blipFill>
        <a:ln>
          <a:noFill/>
        </a:ln>
        <a:effectLst/>
        <a:scene3d>
          <a:camera prst="orthographicFront"/>
          <a:lightRig rig="flat" dir="t"/>
        </a:scene3d>
        <a:sp3d z="127000" prstMaterial="plastic">
          <a:bevelT w="88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/>
      </dsp:style>
    </dsp:sp>
    <dsp:sp modelId="{3D52F05F-157A-44C6-BEB3-F4B61F31EDAB}">
      <dsp:nvSpPr>
        <dsp:cNvPr id="0" name=""/>
        <dsp:cNvSpPr/>
      </dsp:nvSpPr>
      <dsp:spPr>
        <a:xfrm>
          <a:off x="4092196" y="0"/>
          <a:ext cx="1985583" cy="334327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27584" tIns="227584" rIns="227584" bIns="227584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200" kern="1200"/>
            <a:t>Factory 3</a:t>
          </a:r>
        </a:p>
      </dsp:txBody>
      <dsp:txXfrm>
        <a:off x="4092196" y="1337310"/>
        <a:ext cx="1985583" cy="1337310"/>
      </dsp:txXfrm>
    </dsp:sp>
    <dsp:sp modelId="{E29F6FF3-B115-4071-9BB5-5532F43C3DB8}">
      <dsp:nvSpPr>
        <dsp:cNvPr id="0" name=""/>
        <dsp:cNvSpPr/>
      </dsp:nvSpPr>
      <dsp:spPr>
        <a:xfrm>
          <a:off x="4528332" y="200596"/>
          <a:ext cx="1113310" cy="1113310"/>
        </a:xfrm>
        <a:prstGeom prst="ellipse">
          <a:avLst/>
        </a:prstGeom>
        <a:blipFill>
          <a:blip xmlns:r="http://schemas.openxmlformats.org/officeDocument/2006/relationships" r:embed="rId1"/>
          <a:srcRect/>
          <a:stretch>
            <a:fillRect l="-17000" r="-17000"/>
          </a:stretch>
        </a:blipFill>
        <a:ln>
          <a:noFill/>
        </a:ln>
        <a:effectLst/>
        <a:scene3d>
          <a:camera prst="orthographicFront"/>
          <a:lightRig rig="flat" dir="t"/>
        </a:scene3d>
        <a:sp3d z="127000" prstMaterial="plastic">
          <a:bevelT w="88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/>
      </dsp:style>
    </dsp:sp>
    <dsp:sp modelId="{4CF3631A-1DE8-46B8-9A62-2B916F8AB0A4}">
      <dsp:nvSpPr>
        <dsp:cNvPr id="0" name=""/>
        <dsp:cNvSpPr/>
      </dsp:nvSpPr>
      <dsp:spPr>
        <a:xfrm>
          <a:off x="6137347" y="0"/>
          <a:ext cx="1985583" cy="334327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27584" tIns="227584" rIns="227584" bIns="227584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200" kern="1200"/>
            <a:t>Factory 4</a:t>
          </a:r>
        </a:p>
      </dsp:txBody>
      <dsp:txXfrm>
        <a:off x="6137347" y="1337310"/>
        <a:ext cx="1985583" cy="1337310"/>
      </dsp:txXfrm>
    </dsp:sp>
    <dsp:sp modelId="{5607995B-BE82-4BCB-9D3E-6AB1A8D54509}">
      <dsp:nvSpPr>
        <dsp:cNvPr id="0" name=""/>
        <dsp:cNvSpPr/>
      </dsp:nvSpPr>
      <dsp:spPr>
        <a:xfrm>
          <a:off x="6573483" y="200596"/>
          <a:ext cx="1113310" cy="1113310"/>
        </a:xfrm>
        <a:prstGeom prst="ellipse">
          <a:avLst/>
        </a:prstGeom>
        <a:blipFill>
          <a:blip xmlns:r="http://schemas.openxmlformats.org/officeDocument/2006/relationships" r:embed="rId3"/>
          <a:srcRect/>
          <a:stretch>
            <a:fillRect l="-25000" r="-25000"/>
          </a:stretch>
        </a:blipFill>
        <a:ln>
          <a:noFill/>
        </a:ln>
        <a:effectLst/>
        <a:scene3d>
          <a:camera prst="orthographicFront"/>
          <a:lightRig rig="flat" dir="t"/>
        </a:scene3d>
        <a:sp3d z="127000" prstMaterial="plastic">
          <a:bevelT w="88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/>
      </dsp:style>
    </dsp:sp>
    <dsp:sp modelId="{8100EFA0-917E-41DE-8F8D-CFF5D2D6AE4D}">
      <dsp:nvSpPr>
        <dsp:cNvPr id="0" name=""/>
        <dsp:cNvSpPr/>
      </dsp:nvSpPr>
      <dsp:spPr>
        <a:xfrm>
          <a:off x="324992" y="2674620"/>
          <a:ext cx="7474839" cy="501491"/>
        </a:xfrm>
        <a:prstGeom prst="leftRightArrow">
          <a:avLst/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  <a:scene3d>
          <a:camera prst="orthographicFront"/>
          <a:lightRig rig="flat" dir="t"/>
        </a:scene3d>
        <a:sp3d z="190500"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1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15CF7CD-7901-4C7F-AE63-F2BE08227A70}">
      <dsp:nvSpPr>
        <dsp:cNvPr id="0" name=""/>
        <dsp:cNvSpPr/>
      </dsp:nvSpPr>
      <dsp:spPr>
        <a:xfrm>
          <a:off x="1202" y="0"/>
          <a:ext cx="3787973" cy="746760"/>
        </a:xfrm>
        <a:prstGeom prst="chevron">
          <a:avLst>
            <a:gd name="adj" fmla="val 4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B1538A3C-8E9A-4600-B8DD-FDD386DC915C}">
      <dsp:nvSpPr>
        <dsp:cNvPr id="0" name=""/>
        <dsp:cNvSpPr/>
      </dsp:nvSpPr>
      <dsp:spPr>
        <a:xfrm>
          <a:off x="625001" y="9528"/>
          <a:ext cx="2232491" cy="74676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300000"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>
              <a:latin typeface="Arial" panose="020B0604020202020204" pitchFamily="34" charset="0"/>
              <a:cs typeface="Arial" panose="020B0604020202020204" pitchFamily="34" charset="0"/>
            </a:rPr>
            <a:t>9 Machines Each</a:t>
          </a:r>
        </a:p>
      </dsp:txBody>
      <dsp:txXfrm>
        <a:off x="646873" y="31400"/>
        <a:ext cx="2188747" cy="703016"/>
      </dsp:txXfrm>
    </dsp:sp>
    <dsp:sp modelId="{CF28B87B-3C26-4A3E-905C-361E44463BD2}">
      <dsp:nvSpPr>
        <dsp:cNvPr id="0" name=""/>
        <dsp:cNvSpPr/>
      </dsp:nvSpPr>
      <dsp:spPr>
        <a:xfrm>
          <a:off x="3907024" y="0"/>
          <a:ext cx="3787973" cy="746760"/>
        </a:xfrm>
        <a:prstGeom prst="chevron">
          <a:avLst>
            <a:gd name="adj" fmla="val 40000"/>
          </a:avLst>
        </a:prstGeom>
        <a:solidFill>
          <a:schemeClr val="accent4">
            <a:hueOff val="9800891"/>
            <a:satOff val="-40777"/>
            <a:lumOff val="9608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8756467-4507-490A-8601-8C6685C170A8}">
      <dsp:nvSpPr>
        <dsp:cNvPr id="0" name=""/>
        <dsp:cNvSpPr/>
      </dsp:nvSpPr>
      <dsp:spPr>
        <a:xfrm>
          <a:off x="4958621" y="0"/>
          <a:ext cx="1817488" cy="74676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300000"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b="1" kern="1200">
              <a:latin typeface="Arial" panose="020B0604020202020204" pitchFamily="34" charset="0"/>
              <a:cs typeface="Arial" panose="020B0604020202020204" pitchFamily="34" charset="0"/>
            </a:rPr>
            <a:t>Central Dashboard</a:t>
          </a:r>
        </a:p>
      </dsp:txBody>
      <dsp:txXfrm>
        <a:off x="4980493" y="21872"/>
        <a:ext cx="1773744" cy="70301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List7">
  <dgm:title val=""/>
  <dgm:desc val=""/>
  <dgm:catLst>
    <dgm:cat type="list" pri="12000"/>
    <dgm:cat type="process" pri="20000"/>
    <dgm:cat type="relationship" pri="14000"/>
    <dgm:cat type="convert" pri="8000"/>
    <dgm:cat type="picture" pri="25000"/>
    <dgm:cat type="pictureconvert" pri="2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fgShape" refType="w" fact="0.92"/>
      <dgm:constr type="h" for="ch" forName="fgShape" refType="h" fact="0.15"/>
      <dgm:constr type="b" for="ch" forName="fgShape" refType="h" fact="0.95"/>
      <dgm:constr type="ctrX" for="ch" forName="fgShape" refType="w" fact="0.5"/>
      <dgm:constr type="w" for="ch" forName="linComp" refType="w"/>
      <dgm:constr type="h" for="ch" forName="linComp" refType="h"/>
      <dgm:constr type="ctrX" for="ch" forName="linComp" refType="w" fact="0.5"/>
    </dgm:constrLst>
    <dgm:ruleLst/>
    <dgm:layoutNode name="fgShape" styleLbl="fgShp">
      <dgm:alg type="sp"/>
      <dgm:shape xmlns:r="http://schemas.openxmlformats.org/officeDocument/2006/relationships" type="leftRightArrow" r:blip="" zOrderOff="99999">
        <dgm:adjLst/>
      </dgm:shape>
      <dgm:presOf/>
      <dgm:constrLst/>
      <dgm:ruleLst/>
    </dgm:layoutNode>
    <dgm:layoutNode name="linComp">
      <dgm:choose name="Name1">
        <dgm:if name="Name2" func="var" arg="dir" op="equ" val="norm">
          <dgm:alg type="lin"/>
        </dgm:if>
        <dgm:else name="Name3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ompNode" refType="w"/>
        <dgm:constr type="h" for="ch" forName="compNode" refType="h"/>
        <dgm:constr type="w" for="ch" ptType="sibTrans" refType="w" refFor="ch" refForName="compNode" fact="0.03"/>
        <dgm:constr type="primFontSz" for="des" ptType="node" op="equ" val="65"/>
      </dgm:constrLst>
      <dgm:ruleLst/>
      <dgm:forEach name="nodesForEach" axis="ch" ptType="node">
        <dgm:layoutNode name="compNode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w" for="ch" forName="bkgdShape" refType="w"/>
            <dgm:constr type="h" for="ch" forName="bkgdShape" refType="h"/>
            <dgm:constr type="w" for="ch" forName="nodeTx" refType="w"/>
            <dgm:constr type="h" for="ch" forName="nodeTx" refType="h" fact="0.4"/>
            <dgm:constr type="b" for="ch" forName="nodeTx" refType="h" fact="0.8"/>
            <dgm:constr type="w" for="ch" forName="invisiNode" refType="w" fact="0.01"/>
            <dgm:constr type="h" for="ch" forName="invisiNode" refType="h" fact="0.06"/>
            <dgm:constr type="t" for="ch" forName="invisiNode"/>
            <dgm:constr type="ctrX" for="ch" forName="invisiNode" refType="w" fact="0.5"/>
            <dgm:constr type="h" for="ch" forName="imagNode" refType="h" fact="0.333"/>
            <dgm:constr type="w" for="ch" forName="imagNode" refType="h" refFor="ch" refForName="imagNode"/>
            <dgm:constr type="ctrX" for="ch" forName="imagNode" refType="w" fact="0.5"/>
            <dgm:constr type="t" for="ch" forName="imagNode" refType="h" fact="0.06"/>
            <dgm:constr type="w" for="ch" forName="imagNode" refType="w" op="lte" fact="0.94"/>
          </dgm:constrLst>
          <dgm:ruleLst/>
          <dgm:layoutNode name="bkgdShape">
            <dgm:alg type="sp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nodeTx">
            <dgm:varLst>
              <dgm:bulletEnabled val="1"/>
            </dgm:varLst>
            <dgm:alg type="tx">
              <dgm:param type="txAnchorVert" val="mid"/>
              <dgm:param type="txAnchorHorzCh" val="ctr"/>
              <dgm:param type="stBulletLvl" val="2"/>
            </dgm:alg>
            <dgm:shape xmlns:r="http://schemas.openxmlformats.org/officeDocument/2006/relationships" type="rect" r:blip="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  <dgm:layoutNode name="invisiNode">
            <dgm:alg type="sp"/>
            <dgm:shape xmlns:r="http://schemas.openxmlformats.org/officeDocument/2006/relationships" type="roundRect" r:blip="" hideGeom="1">
              <dgm:adjLst>
                <dgm:adj idx="1" val="0.1"/>
              </dgm:adjLst>
            </dgm:shape>
            <dgm:presOf/>
            <dgm:constrLst/>
            <dgm:ruleLst/>
          </dgm:layoutNode>
          <dgm:layoutNode name="imagNode" styleLbl="fgImgPlace1">
            <dgm:alg type="sp"/>
            <dgm:shape xmlns:r="http://schemas.openxmlformats.org/officeDocument/2006/relationships" type="ellipse" r:blip="" blipPhldr="1">
              <dgm:adjLst/>
            </dgm:shape>
            <dgm:presOf/>
            <dgm:constrLst/>
            <dgm:ruleLst/>
          </dgm:layoutNode>
        </dgm:layoutNode>
        <dgm:forEach name="sibTransForEach" axis="followSib" ptType="sibTrans" cnt="1">
          <dgm:layoutNode name="sibTrans">
            <dgm:alg type="sp"/>
            <dgm:shape xmlns:r="http://schemas.openxmlformats.org/officeDocument/2006/relationships" type="rect" r:blip="" hideGeom="1">
              <dgm:adjLst/>
            </dgm:shape>
            <dgm:presOf axis="self"/>
            <dgm:constrLst/>
            <dgm:ruleLst/>
          </dgm:layoutNode>
        </dgm:forEach>
      </dgm:forEach>
    </dgm:layoutNod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Accent+Icon">
  <dgm:title val="Chevron Accent Process"/>
  <dgm:desc val="Use to show sequential steps in a task, process, or workflow, or to emphasize movement or direction. Works best with minimal Level 1 and Level 2 text."/>
  <dgm:catLst>
    <dgm:cat type="process" pri="9500"/>
    <dgm:cat type="officeonline" pri="2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osite" refType="w"/>
      <dgm:constr type="primFontSz" for="des" forName="txNode" op="equ" val="65"/>
      <dgm:constr type="w" for="ch" forName="compositeSpace" refType="w" refFor="ch" refForName="composite" fact="0.028"/>
    </dgm:constrLst>
    <dgm:ruleLst/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5">
          <dgm:if name="Name6" func="var" arg="dir" op="equ" val="norm">
            <dgm:constrLst>
              <dgm:constr type="l" for="ch" forName="bgChev"/>
              <dgm:constr type="w" for="ch" forName="bgChev" refType="w" fact="0.9"/>
              <dgm:constr type="t" for="ch" forName="bgChev"/>
              <dgm:constr type="h" for="ch" forName="bgChev" refType="w" refFor="ch" refForName="bgChev" fact="0.386"/>
              <dgm:constr type="l" for="ch" forName="txNode" refType="w" fact="0.24"/>
              <dgm:constr type="w" for="ch" forName="txNode" refType="w" fact="0.76"/>
              <dgm:constr type="t" for="ch" forName="txNode" refType="h" refFor="ch" refForName="bgChev" fact="0.25"/>
              <dgm:constr type="h" for="ch" forName="txNode" refType="h" refFor="ch" refForName="bgChev"/>
            </dgm:constrLst>
          </dgm:if>
          <dgm:else name="Name7">
            <dgm:constrLst>
              <dgm:constr type="l" for="ch" forName="bgChev" refType="w" fact="0.1"/>
              <dgm:constr type="w" for="ch" forName="bgChev" refType="w" fact="0.9"/>
              <dgm:constr type="t" for="ch" forName="bgChev"/>
              <dgm:constr type="h" for="ch" forName="bgChev" refType="w" refFor="ch" refForName="bgChev" fact="0.386"/>
              <dgm:constr type="l" for="ch" forName="txNode"/>
              <dgm:constr type="w" for="ch" forName="txNode" refType="w" fact="0.76"/>
              <dgm:constr type="t" for="ch" forName="txNode" refType="h" refFor="ch" refForName="bgChev" fact="0.25"/>
              <dgm:constr type="h" for="ch" forName="txNode" refType="h" refFor="ch" refForName="bgChev"/>
            </dgm:constrLst>
          </dgm:else>
        </dgm:choose>
        <dgm:ruleLst/>
        <dgm:layoutNode name="bgChev" styleLbl="node1">
          <dgm:alg type="sp"/>
          <dgm:choose name="Name8">
            <dgm:if name="Name9" func="var" arg="dir" op="equ" val="norm">
              <dgm:shape xmlns:r="http://schemas.openxmlformats.org/officeDocument/2006/relationships" type="chevron" r:blip="">
                <dgm:adjLst>
                  <dgm:adj idx="1" val="0.4"/>
                </dgm:adjLst>
              </dgm:shape>
            </dgm:if>
            <dgm:else name="Name10">
              <dgm:shape xmlns:r="http://schemas.openxmlformats.org/officeDocument/2006/relationships" rot="180" type="chevron" r:blip="">
                <dgm:adjLst>
                  <dgm:adj idx="1" val="0.4"/>
                </dgm:adjLst>
              </dgm:shape>
            </dgm:else>
          </dgm:choose>
          <dgm:presOf/>
          <dgm:constrLst/>
        </dgm:layoutNode>
        <dgm:layoutNode name="txNode" styleLbl="fgAcc1">
          <dgm:varLst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ruleLst>
            <dgm:rule type="primFontSz" val="5" fact="NaN" max="NaN"/>
          </dgm:ruleLst>
        </dgm:layoutNode>
      </dgm:layoutNode>
      <dgm:forEach name="Name11" axis="followSib" ptType="sibTrans" cnt="1">
        <dgm:layoutNode name="compositeSpace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3">
  <dgm:title val=""/>
  <dgm:desc val=""/>
  <dgm:catLst>
    <dgm:cat type="3D" pri="11300"/>
  </dgm:catLst>
  <dgm:scene3d>
    <a:camera prst="orthographicFront"/>
    <a:lightRig rig="threePt" dir="t"/>
  </dgm:scene3d>
  <dgm:styleLbl name="node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clear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182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>
        <a:rot lat="0" lon="0" rev="0"/>
      </a:camera>
      <a:lightRig rig="contrasting" dir="t">
        <a:rot lat="0" lon="0" rev="1200000"/>
      </a:lightRig>
    </dgm:scene3d>
    <dgm:sp3d z="10000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>
        <a:rot lat="0" lon="0" rev="0"/>
      </a:camera>
      <a:lightRig rig="contrasting" dir="t">
        <a:rot lat="0" lon="0" rev="1200000"/>
      </a:lightRig>
    </dgm:scene3d>
    <dgm:sp3d z="-300000" prstMaterial="plastic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00800" h="1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>
        <a:rot lat="0" lon="0" rev="0"/>
      </a:camera>
      <a:lightRig rig="contrasting" dir="t">
        <a:rot lat="0" lon="0" rev="1200000"/>
      </a:lightRig>
    </dgm:scene3d>
    <dgm:sp3d z="-1524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2874E7-0BD0-4E13-BB55-36247E916C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8</Pages>
  <Words>392</Words>
  <Characters>2241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AKHIL SINGH</cp:lastModifiedBy>
  <cp:revision>17</cp:revision>
  <dcterms:created xsi:type="dcterms:W3CDTF">2021-06-27T11:04:00Z</dcterms:created>
  <dcterms:modified xsi:type="dcterms:W3CDTF">2025-09-04T07:38:00Z</dcterms:modified>
  <dc:language>en-US</dc:language>
</cp:coreProperties>
</file>